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348185" w14:textId="77777777" w:rsidR="001119B8" w:rsidRDefault="001119B8" w:rsidP="001119B8">
      <w:pPr>
        <w:autoSpaceDE w:val="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местонахождении, графике работы, номере справочного телефона, адресе электронной почты, официального сайта администрации Троицкого сельсовета </w:t>
      </w:r>
      <w:proofErr w:type="spellStart"/>
      <w:r>
        <w:rPr>
          <w:b/>
          <w:sz w:val="28"/>
          <w:szCs w:val="28"/>
        </w:rPr>
        <w:t>Кочковского</w:t>
      </w:r>
      <w:proofErr w:type="spellEnd"/>
      <w:r>
        <w:rPr>
          <w:b/>
          <w:sz w:val="28"/>
          <w:szCs w:val="28"/>
        </w:rPr>
        <w:t xml:space="preserve"> района Новосибирской </w:t>
      </w:r>
      <w:proofErr w:type="gramStart"/>
      <w:r>
        <w:rPr>
          <w:b/>
          <w:sz w:val="28"/>
          <w:szCs w:val="28"/>
        </w:rPr>
        <w:t>области,  многофункционального</w:t>
      </w:r>
      <w:proofErr w:type="gramEnd"/>
      <w:r>
        <w:rPr>
          <w:b/>
          <w:sz w:val="28"/>
          <w:szCs w:val="28"/>
        </w:rPr>
        <w:t xml:space="preserve"> центра предоставления государственных и муниципальных услуг</w:t>
      </w:r>
    </w:p>
    <w:p w14:paraId="0559D869" w14:textId="77777777" w:rsidR="001119B8" w:rsidRDefault="001119B8" w:rsidP="001119B8">
      <w:pPr>
        <w:autoSpaceDE w:val="0"/>
        <w:ind w:firstLine="567"/>
        <w:jc w:val="center"/>
        <w:rPr>
          <w:b/>
          <w:sz w:val="28"/>
          <w:szCs w:val="28"/>
        </w:rPr>
      </w:pPr>
    </w:p>
    <w:tbl>
      <w:tblPr>
        <w:tblStyle w:val="a4"/>
        <w:tblW w:w="960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129"/>
        <w:gridCol w:w="2188"/>
        <w:gridCol w:w="3016"/>
        <w:gridCol w:w="2267"/>
      </w:tblGrid>
      <w:tr w:rsidR="001119B8" w14:paraId="07AED66A" w14:textId="77777777" w:rsidTr="001119B8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FE8D1" w14:textId="77777777" w:rsidR="001119B8" w:rsidRDefault="001119B8">
            <w:pPr>
              <w:autoSpaceDE w:val="0"/>
              <w:jc w:val="center"/>
            </w:pPr>
            <w:proofErr w:type="spellStart"/>
            <w:r>
              <w:t>Наименование</w:t>
            </w:r>
            <w:proofErr w:type="spellEnd"/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38E5D" w14:textId="77777777" w:rsidR="001119B8" w:rsidRDefault="001119B8">
            <w:pPr>
              <w:autoSpaceDE w:val="0"/>
              <w:jc w:val="center"/>
            </w:pPr>
            <w:proofErr w:type="spellStart"/>
            <w:r>
              <w:t>Местонахождение</w:t>
            </w:r>
            <w:proofErr w:type="spellEnd"/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969F7" w14:textId="77777777" w:rsidR="001119B8" w:rsidRDefault="001119B8">
            <w:pPr>
              <w:autoSpaceDE w:val="0"/>
              <w:jc w:val="center"/>
            </w:pPr>
            <w:proofErr w:type="spellStart"/>
            <w:r>
              <w:t>График</w:t>
            </w:r>
            <w:proofErr w:type="spellEnd"/>
            <w:r>
              <w:t xml:space="preserve"> </w:t>
            </w:r>
            <w:proofErr w:type="spellStart"/>
            <w:r>
              <w:t>работы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2FCF3" w14:textId="77777777" w:rsidR="001119B8" w:rsidRPr="001119B8" w:rsidRDefault="001119B8">
            <w:pPr>
              <w:autoSpaceDE w:val="0"/>
              <w:jc w:val="center"/>
              <w:rPr>
                <w:lang w:val="ru-RU"/>
              </w:rPr>
            </w:pPr>
            <w:r w:rsidRPr="001119B8">
              <w:rPr>
                <w:lang w:val="ru-RU"/>
              </w:rPr>
              <w:t>Номер справочных телефонов, адрес электронной почты</w:t>
            </w:r>
          </w:p>
        </w:tc>
      </w:tr>
      <w:tr w:rsidR="001119B8" w14:paraId="3BFED2FA" w14:textId="77777777" w:rsidTr="001119B8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455B5" w14:textId="77777777" w:rsidR="001119B8" w:rsidRPr="001119B8" w:rsidRDefault="001119B8">
            <w:pPr>
              <w:autoSpaceDE w:val="0"/>
              <w:rPr>
                <w:lang w:val="ru-RU"/>
              </w:rPr>
            </w:pPr>
            <w:r w:rsidRPr="001119B8">
              <w:rPr>
                <w:lang w:val="ru-RU"/>
              </w:rPr>
              <w:t>Администрация Троицкого сельсовета Кочковского района Новосибирской области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8D93E" w14:textId="77777777" w:rsidR="001119B8" w:rsidRPr="001119B8" w:rsidRDefault="001119B8">
            <w:pPr>
              <w:autoSpaceDE w:val="0"/>
              <w:rPr>
                <w:lang w:val="ru-RU"/>
              </w:rPr>
            </w:pPr>
            <w:r w:rsidRPr="001119B8">
              <w:rPr>
                <w:lang w:val="ru-RU"/>
              </w:rPr>
              <w:t>Новосибирская область, Кочковский район, п. Троицкий, ул.Новая 15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30D39" w14:textId="77777777" w:rsidR="001119B8" w:rsidRPr="001119B8" w:rsidRDefault="001119B8">
            <w:pPr>
              <w:rPr>
                <w:lang w:val="ru-RU"/>
              </w:rPr>
            </w:pPr>
            <w:r w:rsidRPr="001119B8">
              <w:rPr>
                <w:u w:val="single"/>
                <w:lang w:val="ru-RU"/>
              </w:rPr>
              <w:t>Время работы:</w:t>
            </w:r>
            <w:r w:rsidRPr="001119B8">
              <w:rPr>
                <w:lang w:val="ru-RU"/>
              </w:rPr>
              <w:t xml:space="preserve"> понедельник – пятница: 9.00 – 17.00 часов </w:t>
            </w:r>
          </w:p>
          <w:p w14:paraId="4B4EF42F" w14:textId="77777777" w:rsidR="001119B8" w:rsidRPr="001119B8" w:rsidRDefault="001119B8">
            <w:pPr>
              <w:rPr>
                <w:lang w:val="ru-RU"/>
              </w:rPr>
            </w:pPr>
            <w:r w:rsidRPr="001119B8">
              <w:rPr>
                <w:lang w:val="ru-RU"/>
              </w:rPr>
              <w:t>перерыв на обед: 13.00 – 14.00 часов</w:t>
            </w:r>
          </w:p>
          <w:p w14:paraId="2EFA9CEC" w14:textId="77777777" w:rsidR="001119B8" w:rsidRPr="001119B8" w:rsidRDefault="001119B8">
            <w:pPr>
              <w:autoSpaceDE w:val="0"/>
              <w:rPr>
                <w:lang w:val="ru-RU"/>
              </w:rPr>
            </w:pPr>
            <w:r w:rsidRPr="001119B8">
              <w:rPr>
                <w:lang w:val="ru-RU"/>
              </w:rPr>
              <w:t>выходные дни – суббота, воскресенье</w:t>
            </w:r>
          </w:p>
          <w:p w14:paraId="5F62C826" w14:textId="77777777" w:rsidR="001119B8" w:rsidRPr="001119B8" w:rsidRDefault="001119B8">
            <w:pPr>
              <w:autoSpaceDE w:val="0"/>
              <w:rPr>
                <w:u w:val="single"/>
                <w:lang w:val="ru-RU"/>
              </w:rPr>
            </w:pPr>
            <w:r w:rsidRPr="001119B8">
              <w:rPr>
                <w:u w:val="single"/>
                <w:lang w:val="ru-RU"/>
              </w:rPr>
              <w:t xml:space="preserve">Время приема: </w:t>
            </w:r>
          </w:p>
          <w:p w14:paraId="6BA53F68" w14:textId="77777777" w:rsidR="001119B8" w:rsidRPr="001119B8" w:rsidRDefault="001119B8">
            <w:pPr>
              <w:rPr>
                <w:lang w:val="ru-RU"/>
              </w:rPr>
            </w:pPr>
            <w:r w:rsidRPr="001119B8">
              <w:rPr>
                <w:lang w:val="ru-RU"/>
              </w:rPr>
              <w:t xml:space="preserve">понедельник – пятница: 10.00 – 16.00 часов </w:t>
            </w:r>
          </w:p>
          <w:p w14:paraId="3D7E5E4F" w14:textId="77777777" w:rsidR="001119B8" w:rsidRPr="001119B8" w:rsidRDefault="001119B8">
            <w:pPr>
              <w:rPr>
                <w:lang w:val="ru-RU"/>
              </w:rPr>
            </w:pPr>
            <w:r w:rsidRPr="001119B8">
              <w:rPr>
                <w:lang w:val="ru-RU"/>
              </w:rPr>
              <w:t>перерыв на обед: 13.00 – 14.00 часов</w:t>
            </w:r>
          </w:p>
          <w:p w14:paraId="33F4DB56" w14:textId="77777777" w:rsidR="001119B8" w:rsidRDefault="001119B8">
            <w:pPr>
              <w:autoSpaceDE w:val="0"/>
            </w:pPr>
            <w:proofErr w:type="spellStart"/>
            <w:r>
              <w:t>выходные</w:t>
            </w:r>
            <w:proofErr w:type="spellEnd"/>
            <w:r>
              <w:t xml:space="preserve"> </w:t>
            </w:r>
            <w:proofErr w:type="spellStart"/>
            <w:r>
              <w:t>дни</w:t>
            </w:r>
            <w:proofErr w:type="spellEnd"/>
            <w:r>
              <w:t xml:space="preserve"> – </w:t>
            </w:r>
            <w:proofErr w:type="spellStart"/>
            <w:r>
              <w:t>суббота</w:t>
            </w:r>
            <w:proofErr w:type="spellEnd"/>
            <w:r>
              <w:t xml:space="preserve">, </w:t>
            </w:r>
            <w:proofErr w:type="spellStart"/>
            <w:r>
              <w:t>воскресенье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F3587" w14:textId="77777777" w:rsidR="001119B8" w:rsidRDefault="001119B8">
            <w:pPr>
              <w:autoSpaceDE w:val="0"/>
            </w:pPr>
            <w:r>
              <w:t>8 (38356) 28-138</w:t>
            </w:r>
          </w:p>
          <w:p w14:paraId="38055A3B" w14:textId="77777777" w:rsidR="001119B8" w:rsidRDefault="001119B8">
            <w:pPr>
              <w:autoSpaceDE w:val="0"/>
            </w:pPr>
            <w:hyperlink r:id="rId4" w:history="1">
              <w:r>
                <w:rPr>
                  <w:rStyle w:val="a3"/>
                </w:rPr>
                <w:t>troick-amo@yandex.ru</w:t>
              </w:r>
            </w:hyperlink>
          </w:p>
          <w:p w14:paraId="40634946" w14:textId="77777777" w:rsidR="001119B8" w:rsidRDefault="001119B8">
            <w:pPr>
              <w:autoSpaceDE w:val="0"/>
            </w:pPr>
            <w:r>
              <w:t xml:space="preserve"> </w:t>
            </w:r>
          </w:p>
        </w:tc>
      </w:tr>
    </w:tbl>
    <w:p w14:paraId="39F0A4C6" w14:textId="77777777" w:rsidR="001119B8" w:rsidRDefault="001119B8" w:rsidP="001119B8">
      <w:pPr>
        <w:autoSpaceDE w:val="0"/>
        <w:ind w:firstLine="567"/>
        <w:jc w:val="center"/>
        <w:rPr>
          <w:b/>
          <w:sz w:val="28"/>
          <w:szCs w:val="28"/>
        </w:rPr>
      </w:pPr>
    </w:p>
    <w:p w14:paraId="5FEE259B" w14:textId="77777777" w:rsidR="001119B8" w:rsidRDefault="001119B8" w:rsidP="001119B8">
      <w:pPr>
        <w:autoSpaceDE w:val="0"/>
        <w:ind w:firstLine="567"/>
        <w:jc w:val="both"/>
      </w:pPr>
      <w:r>
        <w:rPr>
          <w:sz w:val="28"/>
          <w:szCs w:val="28"/>
        </w:rPr>
        <w:t>Адрес официального интернет-сайта Администрации:</w:t>
      </w:r>
      <w:r>
        <w:t xml:space="preserve"> </w:t>
      </w:r>
    </w:p>
    <w:p w14:paraId="4E2597CE" w14:textId="77777777" w:rsidR="001119B8" w:rsidRDefault="001119B8" w:rsidP="001119B8">
      <w:pPr>
        <w:autoSpaceDE w:val="0"/>
        <w:ind w:firstLine="567"/>
        <w:jc w:val="both"/>
        <w:rPr>
          <w:sz w:val="28"/>
          <w:szCs w:val="28"/>
        </w:rPr>
      </w:pPr>
      <w:hyperlink r:id="rId5" w:history="1">
        <w:r>
          <w:rPr>
            <w:rStyle w:val="a3"/>
            <w:rFonts w:ascii="yandex-sans" w:hAnsi="yandex-sans"/>
            <w:sz w:val="28"/>
            <w:szCs w:val="28"/>
            <w:shd w:val="clear" w:color="auto" w:fill="FFFFFF"/>
          </w:rPr>
          <w:t>http://</w:t>
        </w:r>
        <w:proofErr w:type="spellStart"/>
        <w:r>
          <w:rPr>
            <w:rStyle w:val="a3"/>
            <w:rFonts w:ascii="yandex-sans" w:hAnsi="yandex-sans"/>
            <w:sz w:val="28"/>
            <w:szCs w:val="28"/>
            <w:shd w:val="clear" w:color="auto" w:fill="FFFFFF"/>
            <w:lang w:val="en-US"/>
          </w:rPr>
          <w:t>troitc</w:t>
        </w:r>
        <w:proofErr w:type="spellEnd"/>
        <w:r>
          <w:rPr>
            <w:rStyle w:val="a3"/>
            <w:rFonts w:ascii="yandex-sans" w:hAnsi="yandex-sans"/>
            <w:sz w:val="28"/>
            <w:szCs w:val="28"/>
            <w:shd w:val="clear" w:color="auto" w:fill="FFFFFF"/>
          </w:rPr>
          <w:t>k</w:t>
        </w:r>
        <w:proofErr w:type="spellStart"/>
        <w:r>
          <w:rPr>
            <w:rStyle w:val="a3"/>
            <w:rFonts w:ascii="yandex-sans" w:hAnsi="yandex-sans"/>
            <w:sz w:val="28"/>
            <w:szCs w:val="28"/>
            <w:shd w:val="clear" w:color="auto" w:fill="FFFFFF"/>
            <w:lang w:val="en-US"/>
          </w:rPr>
          <w:t>i</w:t>
        </w:r>
        <w:proofErr w:type="spellEnd"/>
        <w:r>
          <w:rPr>
            <w:rStyle w:val="a3"/>
            <w:rFonts w:ascii="yandex-sans" w:hAnsi="yandex-sans"/>
            <w:sz w:val="28"/>
            <w:szCs w:val="28"/>
            <w:shd w:val="clear" w:color="auto" w:fill="FFFFFF"/>
          </w:rPr>
          <w:t>y.nso.ru</w:t>
        </w:r>
      </w:hyperlink>
    </w:p>
    <w:p w14:paraId="133D9447" w14:textId="77777777" w:rsidR="001119B8" w:rsidRDefault="001119B8" w:rsidP="001119B8">
      <w:pPr>
        <w:autoSpaceDE w:val="0"/>
        <w:ind w:firstLine="567"/>
        <w:jc w:val="both"/>
        <w:rPr>
          <w:sz w:val="28"/>
          <w:szCs w:val="28"/>
        </w:rPr>
      </w:pPr>
    </w:p>
    <w:p w14:paraId="3C6E247C" w14:textId="77777777" w:rsidR="001119B8" w:rsidRDefault="001119B8" w:rsidP="001119B8">
      <w:pPr>
        <w:rPr>
          <w:b/>
        </w:rPr>
      </w:pPr>
      <w:r>
        <w:rPr>
          <w:rStyle w:val="30"/>
          <w:rFonts w:eastAsia="Calibri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hyperlink r:id="rId6" w:history="1">
        <w:r>
          <w:rPr>
            <w:rStyle w:val="a3"/>
            <w:rFonts w:eastAsia="Calibri"/>
            <w:b/>
            <w:lang w:val="en-US"/>
          </w:rPr>
          <w:t>www</w:t>
        </w:r>
        <w:r>
          <w:rPr>
            <w:rStyle w:val="a3"/>
            <w:rFonts w:eastAsia="Calibri"/>
            <w:b/>
          </w:rPr>
          <w:t>.</w:t>
        </w:r>
        <w:proofErr w:type="spellStart"/>
        <w:r>
          <w:rPr>
            <w:rStyle w:val="a3"/>
            <w:rFonts w:eastAsia="Calibri"/>
            <w:b/>
            <w:lang w:val="en-US"/>
          </w:rPr>
          <w:t>mfc</w:t>
        </w:r>
        <w:proofErr w:type="spellEnd"/>
        <w:r>
          <w:rPr>
            <w:rStyle w:val="a3"/>
            <w:rFonts w:eastAsia="Calibri"/>
            <w:b/>
          </w:rPr>
          <w:t>-</w:t>
        </w:r>
        <w:proofErr w:type="spellStart"/>
        <w:r>
          <w:rPr>
            <w:rStyle w:val="a3"/>
            <w:rFonts w:eastAsia="Calibri"/>
            <w:b/>
            <w:lang w:val="en-US"/>
          </w:rPr>
          <w:t>nso</w:t>
        </w:r>
        <w:proofErr w:type="spellEnd"/>
        <w:r>
          <w:rPr>
            <w:rStyle w:val="a3"/>
            <w:rFonts w:eastAsia="Calibri"/>
            <w:b/>
          </w:rPr>
          <w:t>.</w:t>
        </w:r>
        <w:proofErr w:type="spellStart"/>
        <w:r>
          <w:rPr>
            <w:rStyle w:val="a3"/>
            <w:rFonts w:eastAsia="Calibri"/>
            <w:b/>
            <w:lang w:val="en-US"/>
          </w:rPr>
          <w:t>ru</w:t>
        </w:r>
        <w:proofErr w:type="spellEnd"/>
      </w:hyperlink>
      <w:r>
        <w:rPr>
          <w:rStyle w:val="30"/>
          <w:rFonts w:eastAsia="Calibri"/>
        </w:rPr>
        <w:t>, на стендах МФЦ, а также указанные сведения можно получить по телефону единой справочной службы МФЦ – 052</w:t>
      </w:r>
    </w:p>
    <w:p w14:paraId="341A6E18" w14:textId="77777777" w:rsidR="005C6B40" w:rsidRDefault="005C6B40">
      <w:bookmarkStart w:id="0" w:name="_GoBack"/>
      <w:bookmarkEnd w:id="0"/>
    </w:p>
    <w:sectPr w:rsidR="005C6B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028"/>
    <w:rsid w:val="001119B8"/>
    <w:rsid w:val="005C6B40"/>
    <w:rsid w:val="00FD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F8D0C3-61B8-431D-A0A5-FDB6B1C2A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119B8"/>
    <w:pPr>
      <w:suppressAutoHyphens/>
      <w:spacing w:after="0" w:line="240" w:lineRule="auto"/>
    </w:pPr>
    <w:rPr>
      <w:rFonts w:ascii="Times New Roman" w:eastAsia="SimSun" w:hAnsi="Times New Roman" w:cs="Times New Roman"/>
      <w:kern w:val="2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19B8"/>
    <w:pPr>
      <w:spacing w:before="200" w:line="268" w:lineRule="auto"/>
      <w:outlineLvl w:val="2"/>
    </w:pPr>
    <w:rPr>
      <w:rFonts w:asciiTheme="majorHAnsi" w:eastAsiaTheme="majorEastAsia" w:hAnsiTheme="majorHAnsi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1119B8"/>
    <w:rPr>
      <w:rFonts w:asciiTheme="majorHAnsi" w:eastAsiaTheme="majorEastAsia" w:hAnsiTheme="majorHAnsi" w:cstheme="majorBidi"/>
      <w:b/>
      <w:bCs/>
      <w:kern w:val="2"/>
      <w:sz w:val="24"/>
      <w:szCs w:val="24"/>
      <w:lang w:eastAsia="ar-SA"/>
    </w:rPr>
  </w:style>
  <w:style w:type="character" w:styleId="a3">
    <w:name w:val="Hyperlink"/>
    <w:semiHidden/>
    <w:unhideWhenUsed/>
    <w:rsid w:val="001119B8"/>
    <w:rPr>
      <w:color w:val="0000FF"/>
      <w:u w:val="single"/>
    </w:rPr>
  </w:style>
  <w:style w:type="table" w:styleId="a4">
    <w:name w:val="Table Grid"/>
    <w:basedOn w:val="a1"/>
    <w:uiPriority w:val="59"/>
    <w:rsid w:val="001119B8"/>
    <w:pPr>
      <w:spacing w:after="0" w:line="240" w:lineRule="auto"/>
    </w:pPr>
    <w:rPr>
      <w:lang w:val="en-US" w:bidi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264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fc-nso.ru" TargetMode="External"/><Relationship Id="rId5" Type="http://schemas.openxmlformats.org/officeDocument/2006/relationships/hyperlink" Target="http://troitckiy.nso.ru" TargetMode="External"/><Relationship Id="rId4" Type="http://schemas.openxmlformats.org/officeDocument/2006/relationships/hyperlink" Target="mailto:sovete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1071</Characters>
  <Application>Microsoft Office Word</Application>
  <DocSecurity>0</DocSecurity>
  <Lines>8</Lines>
  <Paragraphs>2</Paragraphs>
  <ScaleCrop>false</ScaleCrop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2024-05-07T04:57:00Z</dcterms:created>
  <dcterms:modified xsi:type="dcterms:W3CDTF">2024-05-07T04:58:00Z</dcterms:modified>
</cp:coreProperties>
</file>