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01C" w:rsidRPr="00221DFC" w:rsidRDefault="0059301C" w:rsidP="0059301C">
      <w:pPr>
        <w:jc w:val="center"/>
        <w:rPr>
          <w:rFonts w:ascii="Arial" w:eastAsia="SimSun" w:hAnsi="Arial" w:cs="Arial"/>
          <w:b/>
        </w:rPr>
      </w:pPr>
      <w:r w:rsidRPr="00221DFC">
        <w:rPr>
          <w:rFonts w:ascii="Arial" w:eastAsia="SimSun" w:hAnsi="Arial" w:cs="Arial"/>
          <w:b/>
        </w:rPr>
        <w:t xml:space="preserve">АДМИНИСТРАЦИЯ ТРОИЦКОГО СЕЛЬСОВЕТА </w:t>
      </w:r>
    </w:p>
    <w:p w:rsidR="0059301C" w:rsidRPr="00221DFC" w:rsidRDefault="0059301C" w:rsidP="0059301C">
      <w:pPr>
        <w:rPr>
          <w:rFonts w:ascii="Arial" w:eastAsia="SimSun" w:hAnsi="Arial" w:cs="Arial"/>
          <w:b/>
        </w:rPr>
      </w:pPr>
      <w:r w:rsidRPr="00221DFC">
        <w:rPr>
          <w:rFonts w:ascii="Arial" w:eastAsia="SimSun" w:hAnsi="Arial" w:cs="Arial"/>
          <w:b/>
        </w:rPr>
        <w:t xml:space="preserve">            КОЧКОВСКОГО </w:t>
      </w:r>
      <w:proofErr w:type="gramStart"/>
      <w:r w:rsidRPr="00221DFC">
        <w:rPr>
          <w:rFonts w:ascii="Arial" w:eastAsia="SimSun" w:hAnsi="Arial" w:cs="Arial"/>
          <w:b/>
        </w:rPr>
        <w:t>РАЙОНА  НОВОСИБИРСКОЙ</w:t>
      </w:r>
      <w:proofErr w:type="gramEnd"/>
      <w:r w:rsidRPr="00221DFC">
        <w:rPr>
          <w:rFonts w:ascii="Arial" w:eastAsia="SimSun" w:hAnsi="Arial" w:cs="Arial"/>
          <w:b/>
        </w:rPr>
        <w:t xml:space="preserve"> ОБЛАСТИ</w:t>
      </w:r>
    </w:p>
    <w:p w:rsidR="0059301C" w:rsidRPr="00221DFC" w:rsidRDefault="0059301C" w:rsidP="0059301C">
      <w:pPr>
        <w:jc w:val="center"/>
        <w:rPr>
          <w:rFonts w:ascii="Arial" w:eastAsia="SimSun" w:hAnsi="Arial" w:cs="Arial"/>
          <w:b/>
        </w:rPr>
      </w:pPr>
    </w:p>
    <w:p w:rsidR="0059301C" w:rsidRPr="00221DFC" w:rsidRDefault="0059301C" w:rsidP="0059301C">
      <w:pPr>
        <w:jc w:val="center"/>
        <w:rPr>
          <w:rFonts w:ascii="Arial" w:eastAsia="SimSun" w:hAnsi="Arial" w:cs="Arial"/>
          <w:b/>
        </w:rPr>
      </w:pPr>
    </w:p>
    <w:p w:rsidR="0059301C" w:rsidRPr="00221DFC" w:rsidRDefault="0059301C" w:rsidP="0059301C">
      <w:pPr>
        <w:jc w:val="center"/>
        <w:rPr>
          <w:rFonts w:ascii="Arial" w:eastAsia="SimSun" w:hAnsi="Arial" w:cs="Arial"/>
          <w:b/>
        </w:rPr>
      </w:pPr>
      <w:r w:rsidRPr="00221DFC">
        <w:rPr>
          <w:rFonts w:ascii="Arial" w:eastAsia="SimSun" w:hAnsi="Arial" w:cs="Arial"/>
          <w:b/>
        </w:rPr>
        <w:t>ПОСТАНОВЛЕНИЕ</w:t>
      </w:r>
    </w:p>
    <w:p w:rsidR="0059301C" w:rsidRPr="00221DFC" w:rsidRDefault="0059301C" w:rsidP="0059301C">
      <w:pPr>
        <w:jc w:val="center"/>
        <w:rPr>
          <w:rFonts w:ascii="Arial" w:eastAsia="SimSun" w:hAnsi="Arial" w:cs="Arial"/>
          <w:b/>
        </w:rPr>
      </w:pPr>
    </w:p>
    <w:p w:rsidR="0059301C" w:rsidRPr="00221DFC" w:rsidRDefault="0059301C" w:rsidP="0059301C">
      <w:pPr>
        <w:rPr>
          <w:rFonts w:ascii="Arial" w:eastAsia="SimSun" w:hAnsi="Arial" w:cs="Arial"/>
          <w:b/>
          <w:color w:val="auto"/>
        </w:rPr>
      </w:pPr>
      <w:r w:rsidRPr="00221DFC">
        <w:rPr>
          <w:rFonts w:ascii="Arial" w:eastAsia="SimSun" w:hAnsi="Arial" w:cs="Arial"/>
          <w:b/>
        </w:rPr>
        <w:t>от 01.</w:t>
      </w:r>
      <w:r w:rsidRPr="00221DFC">
        <w:rPr>
          <w:rFonts w:ascii="Arial" w:hAnsi="Arial" w:cs="Arial"/>
          <w:b/>
        </w:rPr>
        <w:t>07</w:t>
      </w:r>
      <w:r w:rsidRPr="00221DFC">
        <w:rPr>
          <w:rFonts w:ascii="Arial" w:eastAsia="SimSun" w:hAnsi="Arial" w:cs="Arial"/>
          <w:b/>
        </w:rPr>
        <w:t xml:space="preserve">.2019                                                                                                 </w:t>
      </w:r>
      <w:r w:rsidRPr="00221DFC">
        <w:rPr>
          <w:rFonts w:ascii="Arial" w:eastAsia="SimSun" w:hAnsi="Arial" w:cs="Arial"/>
          <w:b/>
          <w:color w:val="auto"/>
        </w:rPr>
        <w:t>№ 34</w:t>
      </w:r>
    </w:p>
    <w:p w:rsidR="0059301C" w:rsidRPr="00221DFC" w:rsidRDefault="0059301C" w:rsidP="0059301C">
      <w:pPr>
        <w:jc w:val="center"/>
        <w:rPr>
          <w:rFonts w:ascii="Arial" w:eastAsia="SimSun" w:hAnsi="Arial" w:cs="Arial"/>
          <w:b/>
          <w:color w:val="auto"/>
        </w:rPr>
      </w:pPr>
    </w:p>
    <w:p w:rsidR="0059301C" w:rsidRPr="00221DFC" w:rsidRDefault="0059301C" w:rsidP="0059301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221DFC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по предоставлению</w:t>
      </w:r>
    </w:p>
    <w:p w:rsidR="0059301C" w:rsidRPr="00221DFC" w:rsidRDefault="0059301C" w:rsidP="0059301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221DFC">
        <w:rPr>
          <w:rFonts w:ascii="Arial" w:hAnsi="Arial" w:cs="Arial"/>
          <w:b/>
          <w:sz w:val="24"/>
          <w:szCs w:val="24"/>
        </w:rPr>
        <w:t xml:space="preserve"> участка земли для погребения умершего</w:t>
      </w:r>
    </w:p>
    <w:p w:rsidR="0059301C" w:rsidRPr="00221DFC" w:rsidRDefault="0059301C" w:rsidP="0059301C">
      <w:pPr>
        <w:pStyle w:val="20"/>
        <w:shd w:val="clear" w:color="auto" w:fill="auto"/>
        <w:spacing w:after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59301C" w:rsidRPr="00221DFC" w:rsidRDefault="0059301C" w:rsidP="0059301C">
      <w:pPr>
        <w:pStyle w:val="20"/>
        <w:shd w:val="clear" w:color="auto" w:fill="auto"/>
        <w:spacing w:after="0" w:line="317" w:lineRule="exact"/>
        <w:ind w:right="380" w:firstLine="709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Троицкого сельсовета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</w:t>
      </w:r>
    </w:p>
    <w:p w:rsidR="0059301C" w:rsidRPr="00221DFC" w:rsidRDefault="0059301C" w:rsidP="0059301C">
      <w:pPr>
        <w:pStyle w:val="20"/>
        <w:shd w:val="clear" w:color="auto" w:fill="auto"/>
        <w:spacing w:after="0" w:line="317" w:lineRule="exact"/>
        <w:ind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b/>
          <w:sz w:val="24"/>
          <w:szCs w:val="24"/>
        </w:rPr>
        <w:t>ПОСТАНОВЛЯЕТ</w:t>
      </w:r>
      <w:r w:rsidRPr="00221DFC">
        <w:rPr>
          <w:rFonts w:ascii="Arial" w:hAnsi="Arial" w:cs="Arial"/>
          <w:sz w:val="24"/>
          <w:szCs w:val="24"/>
        </w:rPr>
        <w:t>:</w:t>
      </w:r>
    </w:p>
    <w:p w:rsidR="0059301C" w:rsidRPr="00221DFC" w:rsidRDefault="0059301C" w:rsidP="0059301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317" w:lineRule="exact"/>
        <w:ind w:right="380" w:firstLine="709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59301C" w:rsidRPr="00221DFC" w:rsidRDefault="0059301C" w:rsidP="0059301C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317" w:lineRule="exact"/>
        <w:ind w:right="380" w:firstLine="709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Опубликовать настоящее постановление в периодическом печатном издании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«Троицкий вестник»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</w:t>
      </w:r>
      <w:proofErr w:type="gramStart"/>
      <w:r w:rsidRPr="00221DFC">
        <w:rPr>
          <w:rFonts w:ascii="Arial" w:hAnsi="Arial" w:cs="Arial"/>
          <w:sz w:val="24"/>
          <w:szCs w:val="24"/>
        </w:rPr>
        <w:t xml:space="preserve">Троицкого </w:t>
      </w:r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сельсовета</w:t>
      </w:r>
      <w:proofErr w:type="gram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</w:t>
      </w:r>
      <w:proofErr w:type="spellStart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Style w:val="211pt"/>
          <w:rFonts w:ascii="Arial" w:eastAsia="Book Antiqua" w:hAnsi="Arial" w:cs="Arial"/>
          <w:b w:val="0"/>
          <w:sz w:val="24"/>
          <w:szCs w:val="24"/>
        </w:rPr>
        <w:t xml:space="preserve"> района</w:t>
      </w:r>
      <w:r w:rsidRPr="00221DFC">
        <w:rPr>
          <w:rStyle w:val="211pt"/>
          <w:rFonts w:ascii="Arial" w:eastAsia="Book Antiqua" w:hAnsi="Arial" w:cs="Arial"/>
          <w:sz w:val="24"/>
          <w:szCs w:val="24"/>
        </w:rPr>
        <w:t xml:space="preserve"> </w:t>
      </w:r>
      <w:r w:rsidRPr="00221DFC">
        <w:rPr>
          <w:rFonts w:ascii="Arial" w:hAnsi="Arial" w:cs="Arial"/>
          <w:sz w:val="24"/>
          <w:szCs w:val="24"/>
        </w:rPr>
        <w:t>Новосибирской области в сети «Интернет».</w:t>
      </w:r>
    </w:p>
    <w:p w:rsidR="0059301C" w:rsidRPr="00221DFC" w:rsidRDefault="0059301C" w:rsidP="0059301C">
      <w:pPr>
        <w:pStyle w:val="20"/>
        <w:shd w:val="clear" w:color="auto" w:fill="auto"/>
        <w:tabs>
          <w:tab w:val="left" w:pos="1433"/>
        </w:tabs>
        <w:spacing w:after="616" w:line="317" w:lineRule="exact"/>
        <w:ind w:left="760" w:firstLine="0"/>
        <w:jc w:val="both"/>
        <w:rPr>
          <w:rFonts w:ascii="Arial" w:hAnsi="Arial" w:cs="Arial"/>
          <w:sz w:val="24"/>
          <w:szCs w:val="24"/>
        </w:rPr>
      </w:pPr>
      <w:r w:rsidRPr="00221DFC">
        <w:rPr>
          <w:rFonts w:ascii="Arial" w:hAnsi="Arial" w:cs="Arial"/>
          <w:sz w:val="24"/>
          <w:szCs w:val="24"/>
        </w:rPr>
        <w:t xml:space="preserve">3.Контроль за исполнением настоящего </w:t>
      </w:r>
      <w:proofErr w:type="gramStart"/>
      <w:r w:rsidRPr="00221DFC">
        <w:rPr>
          <w:rFonts w:ascii="Arial" w:hAnsi="Arial" w:cs="Arial"/>
          <w:sz w:val="24"/>
          <w:szCs w:val="24"/>
        </w:rPr>
        <w:t>постановления  оставляю</w:t>
      </w:r>
      <w:proofErr w:type="gramEnd"/>
      <w:r w:rsidRPr="00221DFC">
        <w:rPr>
          <w:rFonts w:ascii="Arial" w:hAnsi="Arial" w:cs="Arial"/>
          <w:sz w:val="24"/>
          <w:szCs w:val="24"/>
        </w:rPr>
        <w:t xml:space="preserve"> за собой.</w:t>
      </w: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Fonts w:ascii="Arial" w:hAnsi="Arial" w:cs="Arial"/>
          <w:b w:val="0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Fonts w:ascii="Arial" w:hAnsi="Arial" w:cs="Arial"/>
          <w:b w:val="0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Fonts w:ascii="Arial" w:hAnsi="Arial" w:cs="Arial"/>
          <w:b w:val="0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Fonts w:ascii="Arial" w:hAnsi="Arial" w:cs="Arial"/>
          <w:b w:val="0"/>
          <w:sz w:val="24"/>
          <w:szCs w:val="24"/>
        </w:rPr>
      </w:pPr>
      <w:proofErr w:type="gramStart"/>
      <w:r w:rsidRPr="00221DFC">
        <w:rPr>
          <w:rFonts w:ascii="Arial" w:hAnsi="Arial" w:cs="Arial"/>
          <w:b w:val="0"/>
          <w:sz w:val="24"/>
          <w:szCs w:val="24"/>
        </w:rPr>
        <w:t>Глава  Троицкого</w:t>
      </w:r>
      <w:proofErr w:type="gramEnd"/>
      <w:r w:rsidRPr="00221DFC">
        <w:rPr>
          <w:rFonts w:ascii="Arial" w:hAnsi="Arial" w:cs="Arial"/>
          <w:b w:val="0"/>
          <w:sz w:val="24"/>
          <w:szCs w:val="24"/>
        </w:rPr>
        <w:t xml:space="preserve">  сельсовета</w:t>
      </w: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Fonts w:ascii="Arial" w:hAnsi="Arial" w:cs="Arial"/>
          <w:b w:val="0"/>
          <w:sz w:val="24"/>
          <w:szCs w:val="24"/>
        </w:rPr>
      </w:pPr>
      <w:proofErr w:type="spellStart"/>
      <w:r w:rsidRPr="00221DFC">
        <w:rPr>
          <w:rFonts w:ascii="Arial" w:hAnsi="Arial" w:cs="Arial"/>
          <w:b w:val="0"/>
          <w:sz w:val="24"/>
          <w:szCs w:val="24"/>
        </w:rPr>
        <w:t>Кочковского</w:t>
      </w:r>
      <w:proofErr w:type="spellEnd"/>
      <w:r w:rsidRPr="00221DFC">
        <w:rPr>
          <w:rFonts w:ascii="Arial" w:hAnsi="Arial" w:cs="Arial"/>
          <w:b w:val="0"/>
          <w:sz w:val="24"/>
          <w:szCs w:val="24"/>
        </w:rPr>
        <w:t xml:space="preserve"> района  </w:t>
      </w:r>
    </w:p>
    <w:p w:rsidR="0059301C" w:rsidRPr="00221DFC" w:rsidRDefault="00787D76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9.95pt;margin-top:11.15pt;width:6.9pt;height:98.5pt;z-index:-251658752;mso-wrap-distance-left:5pt;mso-wrap-distance-top:22.4pt;mso-wrap-distance-right:5pt;mso-position-horizontal-relative:margin" filled="f" stroked="f">
            <v:textbox inset="0,0,0,0">
              <w:txbxContent>
                <w:p w:rsidR="0059301C" w:rsidRDefault="0059301C" w:rsidP="0059301C">
                  <w:pPr>
                    <w:pStyle w:val="20"/>
                    <w:shd w:val="clear" w:color="auto" w:fill="auto"/>
                    <w:spacing w:after="0" w:line="280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59301C" w:rsidRPr="00221DFC">
        <w:rPr>
          <w:rStyle w:val="514pt"/>
          <w:rFonts w:ascii="Arial" w:eastAsia="Franklin Gothic Book" w:hAnsi="Arial" w:cs="Arial"/>
          <w:sz w:val="24"/>
          <w:szCs w:val="24"/>
        </w:rPr>
        <w:t xml:space="preserve">Новосибирской области                                                                       </w:t>
      </w:r>
      <w:proofErr w:type="spellStart"/>
      <w:r w:rsidR="0059301C" w:rsidRPr="00221DFC">
        <w:rPr>
          <w:rStyle w:val="514pt"/>
          <w:rFonts w:ascii="Arial" w:eastAsia="Franklin Gothic Book" w:hAnsi="Arial" w:cs="Arial"/>
          <w:sz w:val="24"/>
          <w:szCs w:val="24"/>
        </w:rPr>
        <w:t>М.М.Асуев</w:t>
      </w:r>
      <w:proofErr w:type="spellEnd"/>
      <w:r w:rsidR="0059301C" w:rsidRPr="00221DFC">
        <w:rPr>
          <w:rStyle w:val="514pt"/>
          <w:rFonts w:ascii="Arial" w:eastAsia="Franklin Gothic Book" w:hAnsi="Arial" w:cs="Arial"/>
          <w:sz w:val="24"/>
          <w:szCs w:val="24"/>
        </w:rPr>
        <w:t xml:space="preserve"> </w:t>
      </w: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Style w:val="514pt"/>
          <w:rFonts w:ascii="Arial" w:eastAsia="Franklin Gothic Book" w:hAnsi="Arial" w:cs="Arial"/>
          <w:sz w:val="24"/>
          <w:szCs w:val="24"/>
        </w:rPr>
      </w:pPr>
    </w:p>
    <w:p w:rsidR="0059301C" w:rsidRPr="00221DFC" w:rsidRDefault="0059301C" w:rsidP="0059301C">
      <w:pPr>
        <w:pStyle w:val="50"/>
        <w:shd w:val="clear" w:color="auto" w:fill="auto"/>
        <w:spacing w:before="0" w:after="0" w:line="298" w:lineRule="exact"/>
        <w:ind w:right="5620"/>
        <w:jc w:val="left"/>
        <w:rPr>
          <w:rFonts w:ascii="Arial" w:hAnsi="Arial" w:cs="Arial"/>
          <w:b w:val="0"/>
          <w:sz w:val="24"/>
          <w:szCs w:val="24"/>
        </w:rPr>
        <w:sectPr w:rsidR="0059301C" w:rsidRPr="00221DFC">
          <w:footnotePr>
            <w:numFmt w:val="upperRoman"/>
            <w:numRestart w:val="eachPage"/>
          </w:footnotePr>
          <w:pgSz w:w="11900" w:h="16840"/>
          <w:pgMar w:top="1278" w:right="446" w:bottom="648" w:left="1186" w:header="0" w:footer="3" w:gutter="0"/>
          <w:cols w:space="720"/>
          <w:noEndnote/>
          <w:docGrid w:linePitch="360"/>
        </w:sectPr>
      </w:pPr>
      <w:r w:rsidRPr="00221DFC">
        <w:rPr>
          <w:rFonts w:ascii="Arial" w:hAnsi="Arial" w:cs="Arial"/>
          <w:b w:val="0"/>
          <w:sz w:val="24"/>
          <w:szCs w:val="24"/>
        </w:rPr>
        <w:t>Суханова Е.В.,  28-1</w:t>
      </w:r>
      <w:r w:rsidR="00787D76">
        <w:rPr>
          <w:rFonts w:ascii="Arial" w:hAnsi="Arial" w:cs="Arial"/>
          <w:b w:val="0"/>
          <w:sz w:val="24"/>
          <w:szCs w:val="24"/>
        </w:rPr>
        <w:t>38</w:t>
      </w:r>
      <w:bookmarkStart w:id="0" w:name="_GoBack"/>
      <w:bookmarkEnd w:id="0"/>
    </w:p>
    <w:p w:rsidR="008860B8" w:rsidRDefault="008860B8" w:rsidP="0059301C"/>
    <w:sectPr w:rsidR="008860B8" w:rsidSect="00886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895"/>
    <w:multiLevelType w:val="multilevel"/>
    <w:tmpl w:val="E5522A68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D20D2"/>
    <w:multiLevelType w:val="multilevel"/>
    <w:tmpl w:val="B2F63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6250C8"/>
    <w:multiLevelType w:val="multilevel"/>
    <w:tmpl w:val="9D9A921C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F649C"/>
    <w:multiLevelType w:val="multilevel"/>
    <w:tmpl w:val="F306E92A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10FB"/>
    <w:multiLevelType w:val="multilevel"/>
    <w:tmpl w:val="4F04C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A160F4"/>
    <w:multiLevelType w:val="multilevel"/>
    <w:tmpl w:val="86DE95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E466C5"/>
    <w:multiLevelType w:val="multilevel"/>
    <w:tmpl w:val="DD128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1C4352B"/>
    <w:multiLevelType w:val="multilevel"/>
    <w:tmpl w:val="CDB06DC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1E1295"/>
    <w:multiLevelType w:val="multilevel"/>
    <w:tmpl w:val="09D6CB8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39389B"/>
    <w:multiLevelType w:val="multilevel"/>
    <w:tmpl w:val="901CFA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262B08"/>
    <w:multiLevelType w:val="multilevel"/>
    <w:tmpl w:val="2D8E0D48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7156C9"/>
    <w:multiLevelType w:val="multilevel"/>
    <w:tmpl w:val="45B244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14448B"/>
    <w:multiLevelType w:val="multilevel"/>
    <w:tmpl w:val="BADE4C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3848D5"/>
    <w:multiLevelType w:val="multilevel"/>
    <w:tmpl w:val="A9A6C1C6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4E6A40"/>
    <w:multiLevelType w:val="multilevel"/>
    <w:tmpl w:val="C46AA58A"/>
    <w:lvl w:ilvl="0">
      <w:start w:val="1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0E6ECF"/>
    <w:multiLevelType w:val="multilevel"/>
    <w:tmpl w:val="7CF4FFF8"/>
    <w:lvl w:ilvl="0">
      <w:start w:val="1"/>
      <w:numFmt w:val="decimal"/>
      <w:lvlText w:val="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897D92"/>
    <w:multiLevelType w:val="multilevel"/>
    <w:tmpl w:val="196E0BCC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705A63"/>
    <w:multiLevelType w:val="multilevel"/>
    <w:tmpl w:val="A454C3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396309"/>
    <w:multiLevelType w:val="multilevel"/>
    <w:tmpl w:val="2C52C8D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B71D49"/>
    <w:multiLevelType w:val="multilevel"/>
    <w:tmpl w:val="41E0AA32"/>
    <w:lvl w:ilvl="0">
      <w:start w:val="1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E622A70"/>
    <w:multiLevelType w:val="multilevel"/>
    <w:tmpl w:val="9780A3C4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6502F3"/>
    <w:multiLevelType w:val="multilevel"/>
    <w:tmpl w:val="B2645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B794168"/>
    <w:multiLevelType w:val="multilevel"/>
    <w:tmpl w:val="0BFE4BCA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E66144"/>
    <w:multiLevelType w:val="multilevel"/>
    <w:tmpl w:val="66F2B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696501"/>
    <w:multiLevelType w:val="multilevel"/>
    <w:tmpl w:val="441EA556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FD1D34"/>
    <w:multiLevelType w:val="multilevel"/>
    <w:tmpl w:val="2C46BE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B077F5"/>
    <w:multiLevelType w:val="multilevel"/>
    <w:tmpl w:val="8EC21E9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263114"/>
    <w:multiLevelType w:val="multilevel"/>
    <w:tmpl w:val="1D3E3F84"/>
    <w:lvl w:ilvl="0">
      <w:start w:val="1"/>
      <w:numFmt w:val="decimal"/>
      <w:lvlText w:val="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2A4BBB"/>
    <w:multiLevelType w:val="multilevel"/>
    <w:tmpl w:val="16BCA6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246600"/>
    <w:multiLevelType w:val="multilevel"/>
    <w:tmpl w:val="B744653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4E06D3"/>
    <w:multiLevelType w:val="multilevel"/>
    <w:tmpl w:val="F81E4D12"/>
    <w:lvl w:ilvl="0">
      <w:start w:val="1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F15F9D"/>
    <w:multiLevelType w:val="multilevel"/>
    <w:tmpl w:val="B53A0730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685FAD"/>
    <w:multiLevelType w:val="multilevel"/>
    <w:tmpl w:val="51CEC18E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B20744"/>
    <w:multiLevelType w:val="multilevel"/>
    <w:tmpl w:val="B76E74F8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5A3540"/>
    <w:multiLevelType w:val="multilevel"/>
    <w:tmpl w:val="2BE43652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A5D026E"/>
    <w:multiLevelType w:val="multilevel"/>
    <w:tmpl w:val="E1E6E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567C86"/>
    <w:multiLevelType w:val="multilevel"/>
    <w:tmpl w:val="D500F1B2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F7E531D"/>
    <w:multiLevelType w:val="multilevel"/>
    <w:tmpl w:val="B2804FC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18"/>
  </w:num>
  <w:num w:numId="5">
    <w:abstractNumId w:val="30"/>
  </w:num>
  <w:num w:numId="6">
    <w:abstractNumId w:val="6"/>
  </w:num>
  <w:num w:numId="7">
    <w:abstractNumId w:val="39"/>
  </w:num>
  <w:num w:numId="8">
    <w:abstractNumId w:val="9"/>
  </w:num>
  <w:num w:numId="9">
    <w:abstractNumId w:val="28"/>
  </w:num>
  <w:num w:numId="10">
    <w:abstractNumId w:val="8"/>
  </w:num>
  <w:num w:numId="11">
    <w:abstractNumId w:val="35"/>
  </w:num>
  <w:num w:numId="12">
    <w:abstractNumId w:val="31"/>
  </w:num>
  <w:num w:numId="13">
    <w:abstractNumId w:val="22"/>
  </w:num>
  <w:num w:numId="14">
    <w:abstractNumId w:val="19"/>
  </w:num>
  <w:num w:numId="15">
    <w:abstractNumId w:val="2"/>
  </w:num>
  <w:num w:numId="16">
    <w:abstractNumId w:val="34"/>
  </w:num>
  <w:num w:numId="17">
    <w:abstractNumId w:val="3"/>
  </w:num>
  <w:num w:numId="18">
    <w:abstractNumId w:val="26"/>
  </w:num>
  <w:num w:numId="19">
    <w:abstractNumId w:val="24"/>
  </w:num>
  <w:num w:numId="20">
    <w:abstractNumId w:val="36"/>
  </w:num>
  <w:num w:numId="21">
    <w:abstractNumId w:val="17"/>
  </w:num>
  <w:num w:numId="22">
    <w:abstractNumId w:val="32"/>
  </w:num>
  <w:num w:numId="23">
    <w:abstractNumId w:val="13"/>
  </w:num>
  <w:num w:numId="24">
    <w:abstractNumId w:val="29"/>
  </w:num>
  <w:num w:numId="25">
    <w:abstractNumId w:val="4"/>
  </w:num>
  <w:num w:numId="26">
    <w:abstractNumId w:val="1"/>
  </w:num>
  <w:num w:numId="27">
    <w:abstractNumId w:val="16"/>
  </w:num>
  <w:num w:numId="28">
    <w:abstractNumId w:val="20"/>
  </w:num>
  <w:num w:numId="29">
    <w:abstractNumId w:val="33"/>
  </w:num>
  <w:num w:numId="30">
    <w:abstractNumId w:val="0"/>
  </w:num>
  <w:num w:numId="31">
    <w:abstractNumId w:val="14"/>
  </w:num>
  <w:num w:numId="32">
    <w:abstractNumId w:val="21"/>
  </w:num>
  <w:num w:numId="33">
    <w:abstractNumId w:val="11"/>
  </w:num>
  <w:num w:numId="34">
    <w:abstractNumId w:val="38"/>
  </w:num>
  <w:num w:numId="35">
    <w:abstractNumId w:val="37"/>
  </w:num>
  <w:num w:numId="36">
    <w:abstractNumId w:val="15"/>
  </w:num>
  <w:num w:numId="37">
    <w:abstractNumId w:val="12"/>
  </w:num>
  <w:num w:numId="38">
    <w:abstractNumId w:val="5"/>
  </w:num>
  <w:num w:numId="39">
    <w:abstractNumId w:val="23"/>
  </w:num>
  <w:num w:numId="40">
    <w:abstractNumId w:val="2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01C"/>
    <w:rsid w:val="002E5600"/>
    <w:rsid w:val="0059301C"/>
    <w:rsid w:val="00787D76"/>
    <w:rsid w:val="008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D8F43D"/>
  <w15:docId w15:val="{C53C35A7-AC2B-4C0E-BC15-1EC16E7F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930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nhideWhenUsed/>
    <w:qFormat/>
    <w:rsid w:val="0059301C"/>
    <w:pPr>
      <w:widowControl/>
      <w:spacing w:before="200" w:line="271" w:lineRule="auto"/>
      <w:outlineLvl w:val="2"/>
    </w:pPr>
    <w:rPr>
      <w:rFonts w:ascii="Cambria" w:eastAsia="Times New Roman" w:hAnsi="Cambria" w:cs="Times New Roman"/>
      <w:b/>
      <w:bCs/>
      <w:color w:val="auto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301C"/>
    <w:rPr>
      <w:rFonts w:ascii="Cambria" w:eastAsia="Times New Roman" w:hAnsi="Cambria" w:cs="Times New Roman"/>
      <w:b/>
      <w:bCs/>
      <w:lang w:val="en-US" w:bidi="en-US"/>
    </w:rPr>
  </w:style>
  <w:style w:type="character" w:styleId="a3">
    <w:name w:val="Hyperlink"/>
    <w:rsid w:val="0059301C"/>
    <w:rPr>
      <w:color w:val="0066CC"/>
      <w:u w:val="single"/>
    </w:rPr>
  </w:style>
  <w:style w:type="character" w:customStyle="1" w:styleId="4">
    <w:name w:val="Основной текст (4)_"/>
    <w:link w:val="40"/>
    <w:rsid w:val="005930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5930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5930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5930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593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Не полужирный"/>
    <w:rsid w:val="00593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link w:val="22"/>
    <w:rsid w:val="005930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59301C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7TimesNewRoman115pt">
    <w:name w:val="Основной текст (7) + Times New Roman;11;5 pt;Не полужирный"/>
    <w:rsid w:val="00593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link w:val="80"/>
    <w:rsid w:val="0059301C"/>
    <w:rPr>
      <w:rFonts w:ascii="Book Antiqua" w:eastAsia="Book Antiqua" w:hAnsi="Book Antiqua" w:cs="Book Antiqua"/>
      <w:b/>
      <w:bCs/>
      <w:sz w:val="26"/>
      <w:szCs w:val="26"/>
      <w:shd w:val="clear" w:color="auto" w:fill="FFFFFF"/>
    </w:rPr>
  </w:style>
  <w:style w:type="character" w:customStyle="1" w:styleId="8TimesNewRoman12pt">
    <w:name w:val="Основной текст (8) + Times New Roman;12 pt"/>
    <w:rsid w:val="00593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link w:val="10"/>
    <w:rsid w:val="0059301C"/>
    <w:rPr>
      <w:rFonts w:ascii="Book Antiqua" w:eastAsia="Book Antiqua" w:hAnsi="Book Antiqua" w:cs="Book Antiqua"/>
      <w:b/>
      <w:bCs/>
      <w:w w:val="66"/>
      <w:sz w:val="34"/>
      <w:szCs w:val="34"/>
      <w:shd w:val="clear" w:color="auto" w:fill="FFFFFF"/>
    </w:rPr>
  </w:style>
  <w:style w:type="character" w:customStyle="1" w:styleId="9">
    <w:name w:val="Основной текст (9)_"/>
    <w:link w:val="90"/>
    <w:rsid w:val="0059301C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301C"/>
    <w:pPr>
      <w:shd w:val="clear" w:color="auto" w:fill="FFFFFF"/>
      <w:spacing w:after="240" w:line="0" w:lineRule="atLeast"/>
      <w:ind w:hanging="11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59301C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59301C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59301C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59301C"/>
    <w:pPr>
      <w:shd w:val="clear" w:color="auto" w:fill="FFFFFF"/>
      <w:spacing w:before="600" w:line="322" w:lineRule="exact"/>
      <w:ind w:hanging="188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59301C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59301C"/>
    <w:pPr>
      <w:shd w:val="clear" w:color="auto" w:fill="FFFFFF"/>
      <w:spacing w:line="288" w:lineRule="exact"/>
      <w:jc w:val="both"/>
    </w:pPr>
    <w:rPr>
      <w:rFonts w:ascii="Book Antiqua" w:eastAsia="Book Antiqua" w:hAnsi="Book Antiqua" w:cs="Book Antiqua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59301C"/>
    <w:pPr>
      <w:shd w:val="clear" w:color="auto" w:fill="FFFFFF"/>
      <w:spacing w:after="240" w:line="288" w:lineRule="exact"/>
      <w:jc w:val="both"/>
      <w:outlineLvl w:val="0"/>
    </w:pPr>
    <w:rPr>
      <w:rFonts w:ascii="Book Antiqua" w:eastAsia="Book Antiqua" w:hAnsi="Book Antiqua" w:cs="Book Antiqua"/>
      <w:b/>
      <w:bCs/>
      <w:color w:val="auto"/>
      <w:w w:val="66"/>
      <w:sz w:val="34"/>
      <w:szCs w:val="34"/>
      <w:lang w:eastAsia="en-US" w:bidi="ar-SA"/>
    </w:rPr>
  </w:style>
  <w:style w:type="paragraph" w:customStyle="1" w:styleId="90">
    <w:name w:val="Основной текст (9)"/>
    <w:basedOn w:val="a"/>
    <w:link w:val="9"/>
    <w:rsid w:val="0059301C"/>
    <w:pPr>
      <w:shd w:val="clear" w:color="auto" w:fill="FFFFFF"/>
      <w:spacing w:before="240" w:line="274" w:lineRule="exact"/>
      <w:jc w:val="both"/>
    </w:pPr>
    <w:rPr>
      <w:rFonts w:ascii="Franklin Gothic Book" w:eastAsia="Franklin Gothic Book" w:hAnsi="Franklin Gothic Book" w:cs="Franklin Gothic Book"/>
      <w:color w:val="auto"/>
      <w:spacing w:val="-10"/>
      <w:sz w:val="23"/>
      <w:szCs w:val="23"/>
      <w:lang w:eastAsia="en-US" w:bidi="ar-SA"/>
    </w:rPr>
  </w:style>
  <w:style w:type="paragraph" w:styleId="a4">
    <w:name w:val="Normal (Web)"/>
    <w:basedOn w:val="a"/>
    <w:unhideWhenUsed/>
    <w:rsid w:val="005930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uiPriority w:val="99"/>
    <w:rsid w:val="0059301C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9301C"/>
    <w:pPr>
      <w:autoSpaceDE w:val="0"/>
      <w:autoSpaceDN w:val="0"/>
      <w:adjustRightInd w:val="0"/>
      <w:spacing w:line="451" w:lineRule="exact"/>
      <w:ind w:firstLine="85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6">
    <w:name w:val="Style6"/>
    <w:basedOn w:val="a"/>
    <w:uiPriority w:val="99"/>
    <w:rsid w:val="0059301C"/>
    <w:pPr>
      <w:autoSpaceDE w:val="0"/>
      <w:autoSpaceDN w:val="0"/>
      <w:adjustRightInd w:val="0"/>
      <w:spacing w:line="449" w:lineRule="exact"/>
      <w:ind w:firstLine="883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>Home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2020-03-13T05:40:00Z</dcterms:created>
  <dcterms:modified xsi:type="dcterms:W3CDTF">2024-05-02T04:49:00Z</dcterms:modified>
</cp:coreProperties>
</file>