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B02" w:rsidRDefault="00A25B02" w:rsidP="00A25B02">
      <w:pPr>
        <w:jc w:val="center"/>
        <w:rPr>
          <w:b/>
        </w:rPr>
      </w:pPr>
      <w:r>
        <w:rPr>
          <w:b/>
        </w:rPr>
        <w:t>АДМИНИСТРАЦИЯ ТРОИЦКОГО СЕЛЬСОВЕТА КОЧКОВСКОГО РАЙОНА НОВОСИБИРСКОЙ ОБЛАСТИ</w:t>
      </w:r>
    </w:p>
    <w:p w:rsidR="00A25B02" w:rsidRDefault="00A25B02" w:rsidP="00A25B02">
      <w:pPr>
        <w:jc w:val="center"/>
        <w:rPr>
          <w:b/>
        </w:rPr>
      </w:pPr>
    </w:p>
    <w:p w:rsidR="00A25B02" w:rsidRDefault="00A25B02" w:rsidP="00A25B0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A25B02" w:rsidRDefault="00A25B02" w:rsidP="00A25B02">
      <w:pPr>
        <w:jc w:val="center"/>
        <w:rPr>
          <w:b/>
        </w:rPr>
      </w:pPr>
      <w:r>
        <w:rPr>
          <w:b/>
        </w:rPr>
        <w:t>ПОСТАНОВЛЕНИЕ № 29</w:t>
      </w:r>
    </w:p>
    <w:p w:rsidR="00A25B02" w:rsidRDefault="00A25B02" w:rsidP="00A25B02">
      <w:pPr>
        <w:jc w:val="both"/>
      </w:pPr>
    </w:p>
    <w:p w:rsidR="00A25B02" w:rsidRDefault="00A25B02" w:rsidP="00A25B02">
      <w:pPr>
        <w:jc w:val="both"/>
      </w:pPr>
    </w:p>
    <w:p w:rsidR="00A25B02" w:rsidRDefault="00A25B02" w:rsidP="00A25B02">
      <w:pPr>
        <w:rPr>
          <w:b/>
        </w:rPr>
      </w:pPr>
      <w:r>
        <w:rPr>
          <w:b/>
        </w:rPr>
        <w:t xml:space="preserve">     28.09.2015                                                                                  п. Троицкий                                                                                    </w:t>
      </w:r>
    </w:p>
    <w:p w:rsidR="00A25B02" w:rsidRDefault="00A25B02" w:rsidP="00A25B02">
      <w:pPr>
        <w:rPr>
          <w:b/>
        </w:rPr>
      </w:pPr>
    </w:p>
    <w:p w:rsidR="00A25B02" w:rsidRDefault="00A25B02" w:rsidP="00A25B02"/>
    <w:p w:rsidR="00A25B02" w:rsidRPr="00A12BB8" w:rsidRDefault="00A25B02" w:rsidP="00A25B02">
      <w:pPr>
        <w:jc w:val="both"/>
        <w:rPr>
          <w:b/>
          <w:bCs/>
        </w:rPr>
      </w:pPr>
      <w:r w:rsidRPr="00A12BB8">
        <w:rPr>
          <w:b/>
          <w:bCs/>
        </w:rPr>
        <w:t xml:space="preserve">        Об утверждении административного регламента предоставления муниципальной услуги «Подготовка и выдача разрешений на ввод объектов капитального строительства в эксплуатацию»</w:t>
      </w:r>
    </w:p>
    <w:p w:rsidR="00A25B02" w:rsidRPr="00A12BB8" w:rsidRDefault="00A25B02" w:rsidP="00A25B02">
      <w:pPr>
        <w:jc w:val="center"/>
        <w:rPr>
          <w:b/>
          <w:bCs/>
        </w:rPr>
      </w:pPr>
    </w:p>
    <w:p w:rsidR="00A25B02" w:rsidRDefault="00A25B02" w:rsidP="00A25B02">
      <w:pPr>
        <w:jc w:val="center"/>
      </w:pPr>
      <w:r>
        <w:rPr>
          <w:bCs/>
        </w:rPr>
        <w:t xml:space="preserve"> </w:t>
      </w:r>
    </w:p>
    <w:p w:rsidR="00A25B02" w:rsidRDefault="00A25B02" w:rsidP="00A25B02"/>
    <w:p w:rsidR="00A25B02" w:rsidRDefault="00A25B02" w:rsidP="00A25B02">
      <w:pPr>
        <w:rPr>
          <w:bCs/>
        </w:rPr>
      </w:pPr>
      <w:r>
        <w:rPr>
          <w:rStyle w:val="apple-style-span"/>
          <w:rFonts w:eastAsia="Arial"/>
        </w:rPr>
        <w:t xml:space="preserve">1. </w:t>
      </w:r>
      <w:proofErr w:type="gramStart"/>
      <w:r>
        <w:rPr>
          <w:rStyle w:val="apple-style-span"/>
          <w:rFonts w:eastAsia="Arial"/>
        </w:rPr>
        <w:t xml:space="preserve">Утвердить </w:t>
      </w:r>
      <w:r>
        <w:t xml:space="preserve"> административный</w:t>
      </w:r>
      <w:proofErr w:type="gramEnd"/>
      <w:r>
        <w:t xml:space="preserve"> регламент </w:t>
      </w:r>
      <w:r>
        <w:rPr>
          <w:bCs/>
        </w:rPr>
        <w:t>предоставления  муниципальной  услуги  «Подготовка и выдача разрешений на ввод объектов капитального строительства в эксплуатацию».</w:t>
      </w:r>
    </w:p>
    <w:p w:rsidR="00A25B02" w:rsidRDefault="00A25B02" w:rsidP="00A25B02">
      <w:pPr>
        <w:rPr>
          <w:bCs/>
        </w:rPr>
      </w:pPr>
    </w:p>
    <w:p w:rsidR="00A25B02" w:rsidRDefault="00A25B02" w:rsidP="00A25B02">
      <w:pPr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 xml:space="preserve">2. Опубликовать настоящее Постановление в периодическом печатном издании «Троицкий вестник» и на официальном сайте администрации Троицкого сельсовета в сети интернет. </w:t>
      </w:r>
    </w:p>
    <w:p w:rsidR="00A25B02" w:rsidRDefault="00A25B02" w:rsidP="00A25B02">
      <w:pPr>
        <w:rPr>
          <w:rStyle w:val="apple-style-span"/>
          <w:rFonts w:eastAsia="Arial"/>
        </w:rPr>
      </w:pPr>
    </w:p>
    <w:p w:rsidR="00A25B02" w:rsidRDefault="00A25B02" w:rsidP="00A25B02">
      <w:r>
        <w:rPr>
          <w:rStyle w:val="apple-style-span"/>
          <w:rFonts w:eastAsia="Arial"/>
        </w:rPr>
        <w:t>3. Постановление № 23 от 28.02.2014</w:t>
      </w:r>
      <w:proofErr w:type="gramStart"/>
      <w:r>
        <w:rPr>
          <w:rStyle w:val="apple-style-span"/>
          <w:rFonts w:eastAsia="Arial"/>
        </w:rPr>
        <w:t>г</w:t>
      </w:r>
      <w:r>
        <w:t xml:space="preserve">  «</w:t>
      </w:r>
      <w:proofErr w:type="gramEnd"/>
      <w:r>
        <w:rPr>
          <w:bCs/>
        </w:rPr>
        <w:t xml:space="preserve">Об утверждении административного регламента </w:t>
      </w:r>
      <w:r>
        <w:t xml:space="preserve">  </w:t>
      </w:r>
      <w:r>
        <w:rPr>
          <w:bCs/>
        </w:rPr>
        <w:t>предоставления муниципальной услуги «Подготовка и выдача разрешений на ввод объектов капитального строительства в эксплуатацию» отменить , как несоответствующее действующему законодательству.</w:t>
      </w:r>
    </w:p>
    <w:p w:rsidR="00A25B02" w:rsidRDefault="00A25B02" w:rsidP="00A25B02">
      <w:pPr>
        <w:rPr>
          <w:rStyle w:val="apple-style-span"/>
          <w:rFonts w:eastAsia="Arial"/>
        </w:rPr>
      </w:pPr>
    </w:p>
    <w:p w:rsidR="00A25B02" w:rsidRDefault="00A25B02" w:rsidP="00A25B02">
      <w:pPr>
        <w:jc w:val="both"/>
        <w:rPr>
          <w:rStyle w:val="apple-style-span"/>
          <w:rFonts w:eastAsia="Arial"/>
        </w:rPr>
      </w:pPr>
    </w:p>
    <w:p w:rsidR="00A25B02" w:rsidRDefault="00A25B02" w:rsidP="00A25B02">
      <w:pPr>
        <w:jc w:val="both"/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>4. Настоящее постановление вступает в силу после его обнародования.</w:t>
      </w:r>
    </w:p>
    <w:p w:rsidR="00A25B02" w:rsidRDefault="00A25B02" w:rsidP="00A25B02">
      <w:pPr>
        <w:rPr>
          <w:rStyle w:val="apple-style-span"/>
          <w:rFonts w:eastAsia="Arial"/>
        </w:rPr>
      </w:pPr>
    </w:p>
    <w:p w:rsidR="00A25B02" w:rsidRDefault="00A25B02" w:rsidP="00A25B02">
      <w:pPr>
        <w:jc w:val="both"/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 xml:space="preserve">5. Контроль за исполнением настоящего </w:t>
      </w:r>
      <w:proofErr w:type="gramStart"/>
      <w:r>
        <w:rPr>
          <w:rStyle w:val="apple-style-span"/>
          <w:rFonts w:eastAsia="Arial"/>
        </w:rPr>
        <w:t>постановления  оставляю</w:t>
      </w:r>
      <w:proofErr w:type="gramEnd"/>
      <w:r>
        <w:rPr>
          <w:rStyle w:val="apple-style-span"/>
          <w:rFonts w:eastAsia="Arial"/>
        </w:rPr>
        <w:t xml:space="preserve"> за собой. </w:t>
      </w:r>
    </w:p>
    <w:p w:rsidR="00A25B02" w:rsidRDefault="00A25B02" w:rsidP="00A25B02">
      <w:pPr>
        <w:jc w:val="both"/>
        <w:rPr>
          <w:rStyle w:val="apple-style-span"/>
          <w:rFonts w:eastAsia="Arial"/>
        </w:rPr>
      </w:pPr>
    </w:p>
    <w:p w:rsidR="00A25B02" w:rsidRDefault="00A25B02" w:rsidP="00A25B02">
      <w:pPr>
        <w:jc w:val="both"/>
        <w:rPr>
          <w:rStyle w:val="apple-style-span"/>
          <w:rFonts w:eastAsia="Arial"/>
        </w:rPr>
      </w:pPr>
    </w:p>
    <w:p w:rsidR="00A25B02" w:rsidRDefault="00A25B02" w:rsidP="00A25B02">
      <w:pPr>
        <w:jc w:val="center"/>
        <w:rPr>
          <w:rStyle w:val="apple-style-span"/>
          <w:rFonts w:eastAsia="Arial"/>
        </w:rPr>
      </w:pPr>
    </w:p>
    <w:p w:rsidR="00A25B02" w:rsidRDefault="00A25B02" w:rsidP="00A25B02">
      <w:pPr>
        <w:jc w:val="center"/>
        <w:rPr>
          <w:rStyle w:val="apple-style-span"/>
          <w:rFonts w:eastAsia="Arial"/>
        </w:rPr>
      </w:pPr>
    </w:p>
    <w:p w:rsidR="00A25B02" w:rsidRDefault="00A25B02" w:rsidP="00A25B02">
      <w:pPr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 xml:space="preserve">Глава Троицкого сельсовета                                                             М.М. </w:t>
      </w:r>
      <w:proofErr w:type="spellStart"/>
      <w:r>
        <w:rPr>
          <w:rStyle w:val="apple-style-span"/>
          <w:rFonts w:eastAsia="Arial"/>
        </w:rPr>
        <w:t>Асуев</w:t>
      </w:r>
      <w:proofErr w:type="spellEnd"/>
    </w:p>
    <w:p w:rsidR="00A25B02" w:rsidRDefault="00A25B02" w:rsidP="00A25B02">
      <w:pPr>
        <w:rPr>
          <w:rFonts w:eastAsia="Arial"/>
          <w:b/>
        </w:rPr>
      </w:pPr>
    </w:p>
    <w:p w:rsidR="003947C4" w:rsidRDefault="003947C4" w:rsidP="003947C4">
      <w:pPr>
        <w:jc w:val="right"/>
        <w:rPr>
          <w:bCs/>
          <w:sz w:val="24"/>
          <w:szCs w:val="24"/>
        </w:rPr>
      </w:pPr>
    </w:p>
    <w:p w:rsidR="003947C4" w:rsidRDefault="003947C4" w:rsidP="003947C4">
      <w:pPr>
        <w:jc w:val="right"/>
        <w:rPr>
          <w:bCs/>
          <w:sz w:val="24"/>
          <w:szCs w:val="24"/>
        </w:rPr>
      </w:pPr>
    </w:p>
    <w:p w:rsidR="003947C4" w:rsidRDefault="003947C4" w:rsidP="003947C4">
      <w:pPr>
        <w:rPr>
          <w:bCs/>
          <w:sz w:val="24"/>
          <w:szCs w:val="24"/>
        </w:rPr>
      </w:pPr>
    </w:p>
    <w:p w:rsidR="003947C4" w:rsidRDefault="003947C4" w:rsidP="003947C4">
      <w:pPr>
        <w:jc w:val="right"/>
        <w:rPr>
          <w:bCs/>
          <w:sz w:val="24"/>
          <w:szCs w:val="24"/>
        </w:rPr>
      </w:pPr>
    </w:p>
    <w:p w:rsidR="00A25B02" w:rsidRDefault="00A25B02" w:rsidP="003947C4">
      <w:pPr>
        <w:jc w:val="right"/>
        <w:rPr>
          <w:bCs/>
          <w:sz w:val="24"/>
          <w:szCs w:val="24"/>
        </w:rPr>
      </w:pPr>
    </w:p>
    <w:p w:rsidR="00A25B02" w:rsidRDefault="00A25B02" w:rsidP="003947C4">
      <w:pPr>
        <w:jc w:val="right"/>
        <w:rPr>
          <w:bCs/>
          <w:sz w:val="24"/>
          <w:szCs w:val="24"/>
        </w:rPr>
      </w:pPr>
    </w:p>
    <w:p w:rsidR="00A25B02" w:rsidRDefault="00A25B02" w:rsidP="003947C4">
      <w:pPr>
        <w:jc w:val="right"/>
        <w:rPr>
          <w:bCs/>
          <w:sz w:val="24"/>
          <w:szCs w:val="24"/>
        </w:rPr>
      </w:pPr>
      <w:bookmarkStart w:id="0" w:name="_GoBack"/>
      <w:bookmarkEnd w:id="0"/>
    </w:p>
    <w:sectPr w:rsidR="00A25B02" w:rsidSect="00CF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165"/>
        </w:tabs>
        <w:ind w:left="3165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 w15:restartNumberingAfterBreak="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5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7C4"/>
    <w:rsid w:val="003947C4"/>
    <w:rsid w:val="009E3BA0"/>
    <w:rsid w:val="00A25B02"/>
    <w:rsid w:val="00B837A5"/>
    <w:rsid w:val="00C00D93"/>
    <w:rsid w:val="00C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9EDE"/>
  <w15:docId w15:val="{34E4A7A0-E85E-40FE-9ED9-D4066B4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7C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47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47C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">
    <w:name w:val="f"/>
    <w:basedOn w:val="a"/>
    <w:uiPriority w:val="99"/>
    <w:rsid w:val="003947C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u">
    <w:name w:val="u"/>
    <w:basedOn w:val="a"/>
    <w:uiPriority w:val="99"/>
    <w:rsid w:val="003947C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basedOn w:val="a0"/>
    <w:rsid w:val="003947C4"/>
  </w:style>
  <w:style w:type="character" w:customStyle="1" w:styleId="blk">
    <w:name w:val="blk"/>
    <w:basedOn w:val="a0"/>
    <w:rsid w:val="003947C4"/>
  </w:style>
  <w:style w:type="character" w:styleId="a5">
    <w:name w:val="Strong"/>
    <w:basedOn w:val="a0"/>
    <w:uiPriority w:val="22"/>
    <w:qFormat/>
    <w:rsid w:val="003947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4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7C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Home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2024-04-26T05:06:00Z</dcterms:created>
  <dcterms:modified xsi:type="dcterms:W3CDTF">2024-05-02T04:44:00Z</dcterms:modified>
</cp:coreProperties>
</file>