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578128" w14:textId="77777777" w:rsidR="008D0E44" w:rsidRDefault="008D0E44" w:rsidP="008D0E4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 ТРОИЦКОГО СЕЛЬСОВЕТА</w:t>
      </w:r>
      <w:r>
        <w:rPr>
          <w:rFonts w:ascii="Times New Roman" w:hAnsi="Times New Roman"/>
          <w:b/>
          <w:sz w:val="28"/>
          <w:szCs w:val="28"/>
        </w:rPr>
        <w:br/>
        <w:t>КОЧКОВСКОГО РАЙОНА НОВОСИБИРСКОЙ ОБЛАСТИ</w:t>
      </w:r>
    </w:p>
    <w:p w14:paraId="1B02B0CD" w14:textId="77777777" w:rsidR="008D0E44" w:rsidRDefault="008D0E44" w:rsidP="008D0E4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u w:val="single"/>
        </w:rPr>
      </w:pPr>
    </w:p>
    <w:p w14:paraId="51457712" w14:textId="77777777" w:rsidR="008D0E44" w:rsidRDefault="008D0E44" w:rsidP="008D0E4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70F5DC21" w14:textId="77777777" w:rsidR="008D0E44" w:rsidRDefault="008D0E44" w:rsidP="008D0E4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230AE217" w14:textId="77777777" w:rsidR="008D0E44" w:rsidRDefault="008D0E44" w:rsidP="008D0E4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14:paraId="739048D2" w14:textId="77777777" w:rsidR="008D0E44" w:rsidRDefault="008D0E44" w:rsidP="008D0E4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01469089" w14:textId="77777777" w:rsidR="008D0E44" w:rsidRDefault="008D0E44" w:rsidP="008D0E4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b/>
          <w:sz w:val="28"/>
          <w:szCs w:val="28"/>
        </w:rPr>
        <w:t>От  25.09.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2017                                                                          № 54</w:t>
      </w:r>
    </w:p>
    <w:p w14:paraId="0B238F25" w14:textId="77777777" w:rsidR="008D0E44" w:rsidRDefault="008D0E44" w:rsidP="008D0E4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6E373AD5" w14:textId="77777777" w:rsidR="008D0E44" w:rsidRDefault="008D0E44" w:rsidP="008D0E4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14:paraId="57D8F227" w14:textId="77777777" w:rsidR="008D0E44" w:rsidRDefault="008D0E44" w:rsidP="008D0E4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</w:t>
      </w:r>
    </w:p>
    <w:p w14:paraId="38CEB2A3" w14:textId="77777777" w:rsidR="008D0E44" w:rsidRDefault="008D0E44" w:rsidP="008D0E4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предоставления муниципальной услуги по предоставлению информации об объектах недвижимого имущества, находящегося в муниципальной собственности и предназначенного </w:t>
      </w:r>
    </w:p>
    <w:p w14:paraId="6CA7E357" w14:textId="77777777" w:rsidR="008D0E44" w:rsidRDefault="008D0E44" w:rsidP="008D0E4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сдачи в аренду</w:t>
      </w:r>
    </w:p>
    <w:p w14:paraId="7FC96F6C" w14:textId="77777777" w:rsidR="008D0E44" w:rsidRDefault="008D0E44" w:rsidP="008D0E44">
      <w:pPr>
        <w:pStyle w:val="ConsPlusNormal0"/>
        <w:jc w:val="center"/>
        <w:rPr>
          <w:rFonts w:ascii="Times New Roman" w:hAnsi="Times New Roman" w:cs="Times New Roman"/>
          <w:sz w:val="24"/>
          <w:szCs w:val="24"/>
        </w:rPr>
      </w:pPr>
    </w:p>
    <w:p w14:paraId="6DC474F2" w14:textId="77777777" w:rsidR="008D0E44" w:rsidRDefault="008D0E44" w:rsidP="008D0E44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повышения доступности и качества предоставления муниципальной услуги по предоставлению в аренду имущества муниципальной казны без проведения торгов, руководствуясь Федеральным </w:t>
      </w:r>
      <w:hyperlink r:id="rId4" w:history="1">
        <w:r>
          <w:rPr>
            <w:rStyle w:val="a3"/>
            <w:rFonts w:ascii="Times New Roman" w:hAnsi="Times New Roman" w:cs="Times New Roman"/>
            <w:sz w:val="28"/>
            <w:szCs w:val="28"/>
          </w:rPr>
          <w:t>законом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от 27.07.2010 N 210-ФЗ "Об организации предоставления государственных и муниципальных услуг",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Перечнем муниципальных услуг, предоставляемых администрацией Троицкого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утвержденным Постановлением администрации Троицкого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10.08.2017 года № 44, Порядком разработки и утверждения административных регламентов предоставления муниципальных услуг, утвержденным Постановлением администрации Троицкого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24.10.2011 года № 53 </w:t>
      </w:r>
    </w:p>
    <w:p w14:paraId="24C76BB7" w14:textId="77777777" w:rsidR="008D0E44" w:rsidRDefault="008D0E44" w:rsidP="008D0E44">
      <w:pPr>
        <w:pStyle w:val="ConsPlusNormal0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ПОСТАНОВЛЯЮ:</w:t>
      </w:r>
    </w:p>
    <w:p w14:paraId="117C1271" w14:textId="77777777" w:rsidR="008D0E44" w:rsidRDefault="008D0E44" w:rsidP="008D0E44">
      <w:pPr>
        <w:pStyle w:val="ConsPlusNormal0"/>
        <w:ind w:firstLine="540"/>
        <w:jc w:val="both"/>
        <w:rPr>
          <w:b/>
        </w:rPr>
      </w:pPr>
    </w:p>
    <w:p w14:paraId="5FDC2D0D" w14:textId="77777777" w:rsidR="008D0E44" w:rsidRDefault="008D0E44" w:rsidP="008D0E44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1. Утвердить Административный регламент предоставления муниципальной услуги по предоставлению информации об объектах недвижимого имущества, находящегося в муниципальной собственности и предназначенного для сдачи в аренду.</w:t>
      </w:r>
    </w:p>
    <w:p w14:paraId="1CB927D0" w14:textId="77777777" w:rsidR="008D0E44" w:rsidRDefault="008D0E44" w:rsidP="008D0E44">
      <w:pPr>
        <w:pStyle w:val="ConsPlusTitle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2. Опубликовать настоящее постановление в периодическом печатном издании «Троицкий вестник» и разместить на официальном сайте администрации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Троицкого сельсовета 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Кочковского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района Новосибирской области.</w:t>
      </w:r>
    </w:p>
    <w:p w14:paraId="0639131C" w14:textId="77777777" w:rsidR="008D0E44" w:rsidRDefault="008D0E44" w:rsidP="008D0E4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Контроль за исполнением настоящего постановления оставляю за собой.</w:t>
      </w:r>
    </w:p>
    <w:p w14:paraId="569EC3A8" w14:textId="77777777" w:rsidR="008D0E44" w:rsidRDefault="008D0E44" w:rsidP="008D0E4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Троицкого сельсовета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М.М. </w:t>
      </w:r>
      <w:proofErr w:type="spellStart"/>
      <w:r>
        <w:rPr>
          <w:rFonts w:ascii="Times New Roman" w:hAnsi="Times New Roman" w:cs="Times New Roman"/>
          <w:sz w:val="28"/>
          <w:szCs w:val="28"/>
        </w:rPr>
        <w:t>Асуев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 </w:t>
      </w:r>
    </w:p>
    <w:p w14:paraId="23C4DD7F" w14:textId="77777777" w:rsidR="008D0E44" w:rsidRDefault="008D0E44" w:rsidP="008D0E44">
      <w:pPr>
        <w:jc w:val="both"/>
        <w:rPr>
          <w:rFonts w:ascii="Times New Roman" w:hAnsi="Times New Roman" w:cs="Times New Roman"/>
          <w:sz w:val="20"/>
          <w:szCs w:val="20"/>
        </w:rPr>
      </w:pPr>
    </w:p>
    <w:p w14:paraId="4405CBE3" w14:textId="77777777" w:rsidR="00EA7212" w:rsidRDefault="00EA7212">
      <w:bookmarkStart w:id="0" w:name="_GoBack"/>
      <w:bookmarkEnd w:id="0"/>
    </w:p>
    <w:sectPr w:rsidR="00EA72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1472"/>
    <w:rsid w:val="006B1472"/>
    <w:rsid w:val="008D0E44"/>
    <w:rsid w:val="00EA7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02D6023-6D8B-4965-9607-2D238AC973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D0E4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onsPlusNormal">
    <w:name w:val="ConsPlusNormal Знак"/>
    <w:link w:val="ConsPlusNormal0"/>
    <w:locked/>
    <w:rsid w:val="008D0E44"/>
    <w:rPr>
      <w:rFonts w:ascii="Calibri" w:eastAsia="Times New Roman" w:hAnsi="Calibri" w:cs="Calibri"/>
      <w:szCs w:val="20"/>
      <w:lang w:eastAsia="ru-RU"/>
    </w:rPr>
  </w:style>
  <w:style w:type="paragraph" w:customStyle="1" w:styleId="ConsPlusNormal0">
    <w:name w:val="ConsPlusNormal"/>
    <w:link w:val="ConsPlusNormal"/>
    <w:rsid w:val="008D0E4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D0E4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8D0E4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318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C7483129443AF179C6E162B64786F1CF7107486FA26D52A0CA5A74D8BC2C3C3D1898C70BB4420E85pE4B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286</Words>
  <Characters>1634</Characters>
  <Application>Microsoft Office Word</Application>
  <DocSecurity>0</DocSecurity>
  <Lines>13</Lines>
  <Paragraphs>3</Paragraphs>
  <ScaleCrop>false</ScaleCrop>
  <Company/>
  <LinksUpToDate>false</LinksUpToDate>
  <CharactersWithSpaces>1917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2024-05-07T02:47:00Z</dcterms:created>
  <dcterms:modified xsi:type="dcterms:W3CDTF">2024-05-07T02:48:00Z</dcterms:modified>
</cp:coreProperties>
</file>