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0B68" w:rsidRDefault="00520B68" w:rsidP="00520B68">
      <w:pPr>
        <w:shd w:val="clear" w:color="auto" w:fill="FFFFFF"/>
        <w:spacing w:line="540" w:lineRule="atLeast"/>
        <w:jc w:val="center"/>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ПРОКУРАТУРА КОЧКОВСКОГО РАЙОНА</w:t>
      </w:r>
    </w:p>
    <w:p w:rsidR="00520B68" w:rsidRDefault="00520B68" w:rsidP="00520B68">
      <w:pPr>
        <w:shd w:val="clear" w:color="auto" w:fill="FFFFFF"/>
        <w:spacing w:line="540" w:lineRule="atLeast"/>
        <w:jc w:val="center"/>
        <w:rPr>
          <w:rFonts w:ascii="Arial" w:eastAsia="Times New Roman" w:hAnsi="Arial" w:cs="Arial"/>
          <w:b/>
          <w:bCs/>
          <w:color w:val="333333"/>
          <w:sz w:val="36"/>
          <w:szCs w:val="36"/>
          <w:lang w:eastAsia="ru-RU"/>
        </w:rPr>
      </w:pPr>
      <w:r>
        <w:rPr>
          <w:rFonts w:ascii="Arial" w:eastAsia="Times New Roman" w:hAnsi="Arial" w:cs="Arial"/>
          <w:b/>
          <w:bCs/>
          <w:color w:val="333333"/>
          <w:sz w:val="36"/>
          <w:szCs w:val="36"/>
          <w:lang w:eastAsia="ru-RU"/>
        </w:rPr>
        <w:t>ПАМЯТКА</w:t>
      </w:r>
    </w:p>
    <w:p w:rsidR="00FD7B9C" w:rsidRPr="00520B68" w:rsidRDefault="00FD7B9C" w:rsidP="00520B68">
      <w:pPr>
        <w:spacing w:line="498" w:lineRule="atLeast"/>
        <w:jc w:val="center"/>
        <w:rPr>
          <w:rFonts w:ascii="Times New Roman" w:eastAsia="Times New Roman" w:hAnsi="Times New Roman" w:cs="Times New Roman"/>
          <w:b/>
          <w:bCs/>
          <w:color w:val="333333"/>
          <w:sz w:val="28"/>
          <w:szCs w:val="28"/>
          <w:lang w:eastAsia="ru-RU"/>
        </w:rPr>
      </w:pPr>
      <w:bookmarkStart w:id="0" w:name="_GoBack"/>
      <w:bookmarkEnd w:id="0"/>
      <w:r w:rsidRPr="00520B68">
        <w:rPr>
          <w:rFonts w:ascii="Times New Roman" w:eastAsia="Times New Roman" w:hAnsi="Times New Roman" w:cs="Times New Roman"/>
          <w:b/>
          <w:bCs/>
          <w:color w:val="333333"/>
          <w:sz w:val="28"/>
          <w:szCs w:val="28"/>
          <w:lang w:eastAsia="ru-RU"/>
        </w:rPr>
        <w:t>Ответственность за пропаганду нацистской атрибутики</w:t>
      </w:r>
    </w:p>
    <w:p w:rsidR="00FD7B9C" w:rsidRPr="00FD7B9C" w:rsidRDefault="00FD7B9C" w:rsidP="00FD7B9C">
      <w:pPr>
        <w:spacing w:after="111" w:line="240" w:lineRule="auto"/>
        <w:rPr>
          <w:rFonts w:ascii="Times New Roman" w:eastAsia="Times New Roman" w:hAnsi="Times New Roman" w:cs="Times New Roman"/>
          <w:sz w:val="24"/>
          <w:szCs w:val="24"/>
          <w:lang w:eastAsia="ru-RU"/>
        </w:rPr>
      </w:pPr>
      <w:r w:rsidRPr="00FD7B9C">
        <w:rPr>
          <w:rFonts w:ascii="Times New Roman" w:eastAsia="Times New Roman" w:hAnsi="Times New Roman" w:cs="Times New Roman"/>
          <w:sz w:val="24"/>
          <w:szCs w:val="24"/>
          <w:lang w:eastAsia="ru-RU"/>
        </w:rPr>
        <w:t> </w:t>
      </w:r>
      <w:r w:rsidRPr="00FD7B9C">
        <w:rPr>
          <w:rFonts w:ascii="Times New Roman" w:eastAsia="Times New Roman" w:hAnsi="Times New Roman" w:cs="Times New Roman"/>
          <w:color w:val="FFFFFF"/>
          <w:sz w:val="18"/>
          <w:lang w:eastAsia="ru-RU"/>
        </w:rPr>
        <w:t>Текст</w:t>
      </w:r>
      <w:r w:rsidRPr="00FD7B9C">
        <w:rPr>
          <w:rFonts w:ascii="Times New Roman" w:eastAsia="Times New Roman" w:hAnsi="Times New Roman" w:cs="Times New Roman"/>
          <w:sz w:val="24"/>
          <w:szCs w:val="24"/>
          <w:lang w:eastAsia="ru-RU"/>
        </w:rPr>
        <w:t> </w:t>
      </w:r>
      <w:r w:rsidRPr="00FD7B9C">
        <w:rPr>
          <w:rFonts w:ascii="Times New Roman" w:eastAsia="Times New Roman" w:hAnsi="Times New Roman" w:cs="Times New Roman"/>
          <w:color w:val="FFFFFF"/>
          <w:sz w:val="18"/>
          <w:lang w:eastAsia="ru-RU"/>
        </w:rPr>
        <w:t>Поделиться</w:t>
      </w:r>
    </w:p>
    <w:p w:rsidR="00EE0D10" w:rsidRPr="00520B68" w:rsidRDefault="00FD7B9C" w:rsidP="000A7812">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520B68">
        <w:rPr>
          <w:rFonts w:ascii="Times New Roman" w:eastAsia="Times New Roman" w:hAnsi="Times New Roman" w:cs="Times New Roman"/>
          <w:color w:val="333333"/>
          <w:sz w:val="24"/>
          <w:szCs w:val="24"/>
          <w:shd w:val="clear" w:color="auto" w:fill="FFFFFF"/>
          <w:lang w:eastAsia="ru-RU"/>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r w:rsidR="00EE0D10" w:rsidRPr="00EE0D10">
        <w:rPr>
          <w:rFonts w:ascii="Times New Roman" w:eastAsia="Times New Roman" w:hAnsi="Times New Roman" w:cs="Times New Roman"/>
          <w:bCs/>
          <w:sz w:val="24"/>
          <w:szCs w:val="24"/>
          <w:lang w:eastAsia="ru-RU"/>
        </w:rPr>
        <w:t>, либо иных атрибутики или символики, пропаганда либо публичное демонстрирование которых запрещены федеральными законами</w:t>
      </w:r>
      <w:r w:rsidR="00EE0D10" w:rsidRPr="00520B68">
        <w:rPr>
          <w:rFonts w:ascii="Times New Roman" w:eastAsia="Times New Roman" w:hAnsi="Times New Roman" w:cs="Times New Roman"/>
          <w:bCs/>
          <w:sz w:val="24"/>
          <w:szCs w:val="24"/>
          <w:lang w:eastAsia="ru-RU"/>
        </w:rPr>
        <w:t>.</w:t>
      </w:r>
    </w:p>
    <w:p w:rsidR="00FD7B9C" w:rsidRPr="00520B68" w:rsidRDefault="00FD7B9C" w:rsidP="000A781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20B68">
        <w:rPr>
          <w:rFonts w:ascii="Times New Roman" w:eastAsia="Times New Roman" w:hAnsi="Times New Roman" w:cs="Times New Roman"/>
          <w:color w:val="333333"/>
          <w:sz w:val="24"/>
          <w:szCs w:val="24"/>
          <w:shd w:val="clear" w:color="auto" w:fill="FFFFFF"/>
          <w:lang w:eastAsia="ru-RU"/>
        </w:rPr>
        <w:t xml:space="preserve">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w:t>
      </w:r>
      <w:r w:rsidR="00EE0D10" w:rsidRPr="00520B68">
        <w:rPr>
          <w:rFonts w:ascii="Times New Roman" w:eastAsia="Times New Roman" w:hAnsi="Times New Roman" w:cs="Times New Roman"/>
          <w:color w:val="333333"/>
          <w:sz w:val="24"/>
          <w:szCs w:val="24"/>
          <w:shd w:val="clear" w:color="auto" w:fill="FFFFFF"/>
          <w:lang w:eastAsia="ru-RU"/>
        </w:rPr>
        <w:t>50</w:t>
      </w:r>
      <w:r w:rsidRPr="00520B68">
        <w:rPr>
          <w:rFonts w:ascii="Times New Roman" w:eastAsia="Times New Roman" w:hAnsi="Times New Roman" w:cs="Times New Roman"/>
          <w:color w:val="333333"/>
          <w:sz w:val="24"/>
          <w:szCs w:val="24"/>
          <w:shd w:val="clear" w:color="auto" w:fill="FFFFFF"/>
          <w:lang w:eastAsia="ru-RU"/>
        </w:rPr>
        <w:t xml:space="preserve"> тысяч руб. с конфискацией предмета административного правонарушения.</w:t>
      </w:r>
    </w:p>
    <w:p w:rsidR="00FD7B9C" w:rsidRPr="00520B68" w:rsidRDefault="00FD7B9C" w:rsidP="000A7812">
      <w:pPr>
        <w:shd w:val="clear" w:color="auto" w:fill="FFFFFF"/>
        <w:spacing w:after="0" w:line="240" w:lineRule="auto"/>
        <w:ind w:firstLine="709"/>
        <w:jc w:val="both"/>
        <w:rPr>
          <w:rFonts w:ascii="Roboto" w:eastAsia="Times New Roman" w:hAnsi="Roboto" w:cs="Times New Roman"/>
          <w:color w:val="333333"/>
          <w:sz w:val="24"/>
          <w:szCs w:val="24"/>
          <w:lang w:eastAsia="ru-RU"/>
        </w:rPr>
      </w:pPr>
      <w:r w:rsidRPr="00520B68">
        <w:rPr>
          <w:rFonts w:ascii="Times New Roman" w:eastAsia="Times New Roman" w:hAnsi="Times New Roman" w:cs="Times New Roman"/>
          <w:color w:val="333333"/>
          <w:sz w:val="24"/>
          <w:szCs w:val="24"/>
          <w:lang w:eastAsia="ru-RU"/>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правонарушения; на юридических лиц – от 20 до 100 тысяч руб. с конфискацией предмета административного правонарушения.</w:t>
      </w:r>
    </w:p>
    <w:p w:rsidR="00843D62" w:rsidRPr="00520B68" w:rsidRDefault="00843D62">
      <w:pPr>
        <w:rPr>
          <w:sz w:val="24"/>
          <w:szCs w:val="24"/>
        </w:rPr>
      </w:pPr>
    </w:p>
    <w:sectPr w:rsidR="00843D62" w:rsidRPr="00520B68" w:rsidSect="00843D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9C"/>
    <w:rsid w:val="00017D48"/>
    <w:rsid w:val="000A45AD"/>
    <w:rsid w:val="000A7812"/>
    <w:rsid w:val="000D67F0"/>
    <w:rsid w:val="000F1AC3"/>
    <w:rsid w:val="00107450"/>
    <w:rsid w:val="00185F55"/>
    <w:rsid w:val="00244E83"/>
    <w:rsid w:val="002519E9"/>
    <w:rsid w:val="002A5909"/>
    <w:rsid w:val="002F4053"/>
    <w:rsid w:val="003273A5"/>
    <w:rsid w:val="003A2E7D"/>
    <w:rsid w:val="004001C4"/>
    <w:rsid w:val="0043118E"/>
    <w:rsid w:val="00520B68"/>
    <w:rsid w:val="00532DF6"/>
    <w:rsid w:val="0058157C"/>
    <w:rsid w:val="006034EC"/>
    <w:rsid w:val="0067776C"/>
    <w:rsid w:val="006B1C19"/>
    <w:rsid w:val="00715B22"/>
    <w:rsid w:val="00731DD5"/>
    <w:rsid w:val="00761B03"/>
    <w:rsid w:val="00765DBB"/>
    <w:rsid w:val="00791CA6"/>
    <w:rsid w:val="007A4833"/>
    <w:rsid w:val="00843D62"/>
    <w:rsid w:val="008B7E47"/>
    <w:rsid w:val="008C6AEF"/>
    <w:rsid w:val="009204A4"/>
    <w:rsid w:val="009470CE"/>
    <w:rsid w:val="009F748F"/>
    <w:rsid w:val="00A06948"/>
    <w:rsid w:val="00AA5DDD"/>
    <w:rsid w:val="00B65B50"/>
    <w:rsid w:val="00BE65DF"/>
    <w:rsid w:val="00C80E75"/>
    <w:rsid w:val="00C926D7"/>
    <w:rsid w:val="00CC00C0"/>
    <w:rsid w:val="00E52EF4"/>
    <w:rsid w:val="00E67220"/>
    <w:rsid w:val="00EC4524"/>
    <w:rsid w:val="00EE0D10"/>
    <w:rsid w:val="00F26B17"/>
    <w:rsid w:val="00FB08BD"/>
    <w:rsid w:val="00FC440B"/>
    <w:rsid w:val="00FD7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193B3"/>
  <w15:docId w15:val="{D9635283-199A-412B-99D6-BAE372532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3D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D7B9C"/>
  </w:style>
  <w:style w:type="character" w:customStyle="1" w:styleId="feeds-pagenavigationtooltip">
    <w:name w:val="feeds-page__navigation_tooltip"/>
    <w:basedOn w:val="a0"/>
    <w:rsid w:val="00FD7B9C"/>
  </w:style>
  <w:style w:type="paragraph" w:styleId="a3">
    <w:name w:val="Normal (Web)"/>
    <w:basedOn w:val="a"/>
    <w:uiPriority w:val="99"/>
    <w:semiHidden/>
    <w:unhideWhenUsed/>
    <w:rsid w:val="00FD7B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520B6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520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88392">
      <w:bodyDiv w:val="1"/>
      <w:marLeft w:val="0"/>
      <w:marRight w:val="0"/>
      <w:marTop w:val="0"/>
      <w:marBottom w:val="0"/>
      <w:divBdr>
        <w:top w:val="none" w:sz="0" w:space="0" w:color="auto"/>
        <w:left w:val="none" w:sz="0" w:space="0" w:color="auto"/>
        <w:bottom w:val="none" w:sz="0" w:space="0" w:color="auto"/>
        <w:right w:val="none" w:sz="0" w:space="0" w:color="auto"/>
      </w:divBdr>
      <w:divsChild>
        <w:div w:id="659580329">
          <w:marLeft w:val="0"/>
          <w:marRight w:val="0"/>
          <w:marTop w:val="0"/>
          <w:marBottom w:val="0"/>
          <w:divBdr>
            <w:top w:val="none" w:sz="0" w:space="0" w:color="auto"/>
            <w:left w:val="none" w:sz="0" w:space="0" w:color="auto"/>
            <w:bottom w:val="none" w:sz="0" w:space="0" w:color="auto"/>
            <w:right w:val="none" w:sz="0" w:space="0" w:color="auto"/>
          </w:divBdr>
          <w:divsChild>
            <w:div w:id="385033910">
              <w:marLeft w:val="0"/>
              <w:marRight w:val="0"/>
              <w:marTop w:val="0"/>
              <w:marBottom w:val="886"/>
              <w:divBdr>
                <w:top w:val="none" w:sz="0" w:space="0" w:color="auto"/>
                <w:left w:val="none" w:sz="0" w:space="0" w:color="auto"/>
                <w:bottom w:val="none" w:sz="0" w:space="0" w:color="auto"/>
                <w:right w:val="none" w:sz="0" w:space="0" w:color="auto"/>
              </w:divBdr>
            </w:div>
          </w:divsChild>
        </w:div>
        <w:div w:id="990600905">
          <w:marLeft w:val="0"/>
          <w:marRight w:val="0"/>
          <w:marTop w:val="0"/>
          <w:marBottom w:val="0"/>
          <w:divBdr>
            <w:top w:val="none" w:sz="0" w:space="0" w:color="auto"/>
            <w:left w:val="none" w:sz="0" w:space="0" w:color="auto"/>
            <w:bottom w:val="none" w:sz="0" w:space="0" w:color="auto"/>
            <w:right w:val="none" w:sz="0" w:space="0" w:color="auto"/>
          </w:divBdr>
          <w:divsChild>
            <w:div w:id="788668057">
              <w:marLeft w:val="0"/>
              <w:marRight w:val="665"/>
              <w:marTop w:val="0"/>
              <w:marBottom w:val="0"/>
              <w:divBdr>
                <w:top w:val="none" w:sz="0" w:space="0" w:color="auto"/>
                <w:left w:val="none" w:sz="0" w:space="0" w:color="auto"/>
                <w:bottom w:val="none" w:sz="0" w:space="0" w:color="auto"/>
                <w:right w:val="none" w:sz="0" w:space="0" w:color="auto"/>
              </w:divBdr>
              <w:divsChild>
                <w:div w:id="952395326">
                  <w:marLeft w:val="0"/>
                  <w:marRight w:val="0"/>
                  <w:marTop w:val="0"/>
                  <w:marBottom w:val="111"/>
                  <w:divBdr>
                    <w:top w:val="none" w:sz="0" w:space="0" w:color="auto"/>
                    <w:left w:val="none" w:sz="0" w:space="0" w:color="auto"/>
                    <w:bottom w:val="none" w:sz="0" w:space="0" w:color="auto"/>
                    <w:right w:val="none" w:sz="0" w:space="0" w:color="auto"/>
                  </w:divBdr>
                </w:div>
                <w:div w:id="2059208585">
                  <w:marLeft w:val="0"/>
                  <w:marRight w:val="0"/>
                  <w:marTop w:val="0"/>
                  <w:marBottom w:val="111"/>
                  <w:divBdr>
                    <w:top w:val="none" w:sz="0" w:space="0" w:color="auto"/>
                    <w:left w:val="none" w:sz="0" w:space="0" w:color="auto"/>
                    <w:bottom w:val="none" w:sz="0" w:space="0" w:color="auto"/>
                    <w:right w:val="none" w:sz="0" w:space="0" w:color="auto"/>
                  </w:divBdr>
                </w:div>
              </w:divsChild>
            </w:div>
            <w:div w:id="1834635685">
              <w:marLeft w:val="0"/>
              <w:marRight w:val="0"/>
              <w:marTop w:val="0"/>
              <w:marBottom w:val="0"/>
              <w:divBdr>
                <w:top w:val="none" w:sz="0" w:space="0" w:color="auto"/>
                <w:left w:val="none" w:sz="0" w:space="0" w:color="auto"/>
                <w:bottom w:val="none" w:sz="0" w:space="0" w:color="auto"/>
                <w:right w:val="none" w:sz="0" w:space="0" w:color="auto"/>
              </w:divBdr>
              <w:divsChild>
                <w:div w:id="188737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3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Огнева Ольга Александровна</cp:lastModifiedBy>
  <cp:revision>2</cp:revision>
  <cp:lastPrinted>2024-12-12T05:36:00Z</cp:lastPrinted>
  <dcterms:created xsi:type="dcterms:W3CDTF">2024-12-12T05:36:00Z</dcterms:created>
  <dcterms:modified xsi:type="dcterms:W3CDTF">2024-12-12T05:36:00Z</dcterms:modified>
</cp:coreProperties>
</file>