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044" w:rsidRPr="00A42044" w:rsidRDefault="00A42044" w:rsidP="00A42044">
      <w:pPr>
        <w:shd w:val="clear" w:color="auto" w:fill="F4F7FC"/>
        <w:spacing w:line="328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2044">
        <w:rPr>
          <w:rFonts w:ascii="Times New Roman" w:eastAsia="Times New Roman" w:hAnsi="Times New Roman" w:cs="Times New Roman"/>
          <w:sz w:val="30"/>
          <w:szCs w:val="30"/>
          <w:lang w:eastAsia="ru-RU"/>
        </w:rPr>
        <w:t>Настоящий раздел содержит методические рекомендации, обзоры, иные документы, методического характера по вопросам противодействия коррупции</w:t>
      </w:r>
    </w:p>
    <w:p w:rsidR="00A42044" w:rsidRPr="00A42044" w:rsidRDefault="00A42044" w:rsidP="00A42044">
      <w:pPr>
        <w:shd w:val="clear" w:color="auto" w:fill="FFFFFF"/>
        <w:spacing w:after="315" w:line="390" w:lineRule="atLeast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hyperlink r:id="rId4" w:history="1">
        <w:r w:rsidRPr="00A42044">
          <w:rPr>
            <w:rFonts w:ascii="Segoe UI" w:eastAsia="Times New Roman" w:hAnsi="Segoe UI" w:cs="Segoe UI"/>
            <w:color w:val="669AE6"/>
            <w:sz w:val="27"/>
            <w:u w:val="single"/>
            <w:lang w:eastAsia="ru-RU"/>
          </w:rPr>
          <w:t>Политика в сфере противодействия коррупции</w:t>
        </w:r>
      </w:hyperlink>
      <w:r w:rsidRPr="00A42044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 - материалы, подгтовленные Минтрудом России;</w:t>
      </w:r>
    </w:p>
    <w:p w:rsidR="00A42044" w:rsidRPr="00A42044" w:rsidRDefault="00A42044" w:rsidP="00A42044">
      <w:pPr>
        <w:shd w:val="clear" w:color="auto" w:fill="FFFFFF"/>
        <w:spacing w:after="315" w:line="390" w:lineRule="atLeast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hyperlink r:id="rId5" w:history="1">
        <w:r w:rsidRPr="00A42044">
          <w:rPr>
            <w:rFonts w:ascii="Segoe UI" w:eastAsia="Times New Roman" w:hAnsi="Segoe UI" w:cs="Segoe UI"/>
            <w:color w:val="669AE6"/>
            <w:sz w:val="27"/>
            <w:lang w:eastAsia="ru-RU"/>
          </w:rPr>
          <w:t>О противодействии коррупции</w:t>
        </w:r>
      </w:hyperlink>
      <w:r w:rsidRPr="00A42044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 - материалы специализированного информационно-методического ресурса по вопросам противодействия коррупции на базе федеральной государственной информационной системы "Единая информационная система управления кадровым составом государственной гражданской службы Российской Федерации"</w:t>
      </w:r>
    </w:p>
    <w:p w:rsidR="00BD7E52" w:rsidRDefault="00A42044"/>
    <w:sectPr w:rsidR="00BD7E52" w:rsidSect="00133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2044"/>
    <w:rsid w:val="00133BBC"/>
    <w:rsid w:val="00792DAE"/>
    <w:rsid w:val="007B28E2"/>
    <w:rsid w:val="00A42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B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2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4204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53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5748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6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690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50225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1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42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78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ossluzhba.gov.ru/anticorruption" TargetMode="External"/><Relationship Id="rId4" Type="http://schemas.openxmlformats.org/officeDocument/2006/relationships/hyperlink" Target="https://rosmintrud.ru/ministry/programms/anticorrupt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568</Characters>
  <Application>Microsoft Office Word</Application>
  <DocSecurity>0</DocSecurity>
  <Lines>4</Lines>
  <Paragraphs>1</Paragraphs>
  <ScaleCrop>false</ScaleCrop>
  <Company>Home</Company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2019-05-14T05:22:00Z</dcterms:created>
  <dcterms:modified xsi:type="dcterms:W3CDTF">2019-05-14T05:23:00Z</dcterms:modified>
</cp:coreProperties>
</file>