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3F" w:rsidRPr="009F1EF2" w:rsidRDefault="0082523F" w:rsidP="005C3257">
      <w:pPr>
        <w:jc w:val="center"/>
        <w:rPr>
          <w:b/>
          <w:sz w:val="28"/>
          <w:szCs w:val="28"/>
        </w:rPr>
      </w:pPr>
      <w:r w:rsidRPr="009F1EF2">
        <w:rPr>
          <w:b/>
          <w:sz w:val="28"/>
          <w:szCs w:val="28"/>
        </w:rPr>
        <w:t>АДМИНИСТРАЦИЯ ТРОИЦКОГО СЕЛЬСОВЕТА</w:t>
      </w:r>
    </w:p>
    <w:p w:rsidR="0082523F" w:rsidRDefault="0082523F" w:rsidP="0082523F">
      <w:pPr>
        <w:jc w:val="center"/>
        <w:rPr>
          <w:b/>
          <w:sz w:val="28"/>
          <w:szCs w:val="28"/>
        </w:rPr>
      </w:pPr>
      <w:r w:rsidRPr="009F1EF2">
        <w:rPr>
          <w:b/>
          <w:sz w:val="28"/>
          <w:szCs w:val="28"/>
        </w:rPr>
        <w:t>КОЧКОВСКОГО РАЙОНА НОВОСИБИРСКОЙ ОБЛАСТИ</w:t>
      </w:r>
    </w:p>
    <w:p w:rsidR="0082523F" w:rsidRDefault="0082523F" w:rsidP="0082523F">
      <w:pPr>
        <w:jc w:val="center"/>
        <w:rPr>
          <w:b/>
          <w:sz w:val="28"/>
          <w:szCs w:val="28"/>
        </w:rPr>
      </w:pPr>
    </w:p>
    <w:p w:rsidR="0082523F" w:rsidRDefault="0082523F" w:rsidP="0082523F">
      <w:pPr>
        <w:jc w:val="center"/>
        <w:rPr>
          <w:b/>
          <w:sz w:val="28"/>
          <w:szCs w:val="28"/>
        </w:rPr>
      </w:pPr>
      <w:r>
        <w:rPr>
          <w:b/>
          <w:sz w:val="28"/>
          <w:szCs w:val="28"/>
        </w:rPr>
        <w:t xml:space="preserve">ПОСТАНОВЛЕНИЕ № </w:t>
      </w:r>
      <w:r w:rsidR="005C3257">
        <w:rPr>
          <w:b/>
          <w:sz w:val="28"/>
          <w:szCs w:val="28"/>
        </w:rPr>
        <w:t>45</w:t>
      </w:r>
    </w:p>
    <w:p w:rsidR="0082523F" w:rsidRDefault="009D3C94" w:rsidP="0082523F">
      <w:pPr>
        <w:rPr>
          <w:b/>
          <w:sz w:val="28"/>
          <w:szCs w:val="28"/>
        </w:rPr>
      </w:pPr>
      <w:r>
        <w:rPr>
          <w:b/>
          <w:sz w:val="28"/>
          <w:szCs w:val="28"/>
        </w:rPr>
        <w:t>18.09</w:t>
      </w:r>
      <w:r w:rsidR="0082523F">
        <w:rPr>
          <w:b/>
          <w:sz w:val="28"/>
          <w:szCs w:val="28"/>
        </w:rPr>
        <w:t xml:space="preserve">.2014  г.                                                                               </w:t>
      </w:r>
      <w:r>
        <w:rPr>
          <w:b/>
          <w:sz w:val="28"/>
          <w:szCs w:val="28"/>
        </w:rPr>
        <w:t xml:space="preserve">                   </w:t>
      </w:r>
      <w:r w:rsidR="0082523F">
        <w:rPr>
          <w:b/>
          <w:sz w:val="28"/>
          <w:szCs w:val="28"/>
        </w:rPr>
        <w:t xml:space="preserve">     п. Троицкий</w:t>
      </w:r>
    </w:p>
    <w:p w:rsidR="0082523F" w:rsidRDefault="0082523F" w:rsidP="0082523F"/>
    <w:p w:rsidR="0082523F" w:rsidRPr="00EE0F9D" w:rsidRDefault="0082523F" w:rsidP="0082523F"/>
    <w:p w:rsidR="0082523F" w:rsidRPr="0082523F" w:rsidRDefault="0082523F" w:rsidP="0082523F">
      <w:pPr>
        <w:rPr>
          <w:rFonts w:eastAsia="Calibri"/>
          <w:sz w:val="28"/>
          <w:szCs w:val="28"/>
          <w:lang w:eastAsia="en-US"/>
        </w:rPr>
      </w:pPr>
      <w:r w:rsidRPr="0082523F">
        <w:rPr>
          <w:rFonts w:eastAsia="Calibri"/>
          <w:sz w:val="28"/>
          <w:szCs w:val="28"/>
          <w:lang w:eastAsia="en-US"/>
        </w:rPr>
        <w:t>Об утверждении регламента</w:t>
      </w:r>
    </w:p>
    <w:p w:rsidR="0082523F" w:rsidRPr="0082523F" w:rsidRDefault="0082523F" w:rsidP="0082523F">
      <w:pPr>
        <w:rPr>
          <w:rFonts w:eastAsia="Calibri"/>
          <w:bCs/>
          <w:sz w:val="28"/>
          <w:szCs w:val="28"/>
        </w:rPr>
      </w:pPr>
      <w:r w:rsidRPr="0082523F">
        <w:rPr>
          <w:rFonts w:eastAsia="Calibri"/>
          <w:sz w:val="28"/>
          <w:szCs w:val="28"/>
          <w:lang w:eastAsia="en-US"/>
        </w:rPr>
        <w:t xml:space="preserve">информационного </w:t>
      </w:r>
      <w:r w:rsidRPr="0082523F">
        <w:rPr>
          <w:rFonts w:eastAsia="Calibri"/>
          <w:bCs/>
          <w:sz w:val="28"/>
          <w:szCs w:val="28"/>
          <w:lang w:eastAsia="en-US"/>
        </w:rPr>
        <w:t>взаимодействия</w:t>
      </w:r>
    </w:p>
    <w:p w:rsidR="0082523F" w:rsidRPr="0082523F" w:rsidRDefault="0082523F" w:rsidP="0082523F">
      <w:pPr>
        <w:jc w:val="center"/>
        <w:rPr>
          <w:rFonts w:eastAsia="Calibri"/>
          <w:b/>
          <w:bCs/>
          <w:sz w:val="28"/>
          <w:szCs w:val="28"/>
        </w:rPr>
      </w:pPr>
    </w:p>
    <w:p w:rsidR="0082523F" w:rsidRPr="0082523F" w:rsidRDefault="0082523F" w:rsidP="0082523F">
      <w:pPr>
        <w:rPr>
          <w:rFonts w:eastAsia="Calibri"/>
          <w:b/>
          <w:bCs/>
          <w:sz w:val="28"/>
          <w:szCs w:val="28"/>
        </w:rPr>
      </w:pPr>
    </w:p>
    <w:p w:rsidR="0082523F" w:rsidRPr="0082523F" w:rsidRDefault="0082523F" w:rsidP="0082523F">
      <w:pPr>
        <w:ind w:firstLine="709"/>
        <w:jc w:val="both"/>
        <w:rPr>
          <w:rFonts w:eastAsia="Calibri"/>
          <w:sz w:val="28"/>
          <w:szCs w:val="28"/>
          <w:lang w:eastAsia="en-US"/>
        </w:rPr>
      </w:pPr>
      <w:proofErr w:type="gramStart"/>
      <w:r w:rsidRPr="0082523F">
        <w:rPr>
          <w:rFonts w:eastAsia="Calibri"/>
          <w:sz w:val="28"/>
          <w:szCs w:val="28"/>
          <w:lang w:eastAsia="en-US"/>
        </w:rPr>
        <w:t xml:space="preserve">Во исполнение подпункта «б» пункта 3 постановления Правительства Российской Федерации от 28 декабря </w:t>
      </w:r>
      <w:smartTag w:uri="urn:schemas-microsoft-com:office:smarttags" w:element="metricconverter">
        <w:smartTagPr>
          <w:attr w:name="ProductID" w:val="2012 г"/>
        </w:smartTagPr>
        <w:r w:rsidRPr="0082523F">
          <w:rPr>
            <w:rFonts w:eastAsia="Calibri"/>
            <w:sz w:val="28"/>
            <w:szCs w:val="28"/>
            <w:lang w:eastAsia="en-US"/>
          </w:rPr>
          <w:t>2012 г</w:t>
        </w:r>
      </w:smartTag>
      <w:r w:rsidRPr="0082523F">
        <w:rPr>
          <w:rFonts w:eastAsia="Calibri"/>
          <w:sz w:val="28"/>
          <w:szCs w:val="28"/>
          <w:lang w:eastAsia="en-US"/>
        </w:rPr>
        <w:t>.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администрация</w:t>
      </w:r>
      <w:r>
        <w:rPr>
          <w:rFonts w:eastAsia="Calibri"/>
          <w:sz w:val="28"/>
          <w:szCs w:val="28"/>
          <w:lang w:eastAsia="en-US"/>
        </w:rPr>
        <w:t xml:space="preserve"> Троицкого сельсовета </w:t>
      </w:r>
      <w:proofErr w:type="spellStart"/>
      <w:r>
        <w:rPr>
          <w:rFonts w:eastAsia="Calibri"/>
          <w:sz w:val="28"/>
          <w:szCs w:val="28"/>
          <w:lang w:eastAsia="en-US"/>
        </w:rPr>
        <w:t>Кочковского</w:t>
      </w:r>
      <w:proofErr w:type="spellEnd"/>
      <w:proofErr w:type="gramEnd"/>
      <w:r>
        <w:rPr>
          <w:rFonts w:eastAsia="Calibri"/>
          <w:sz w:val="28"/>
          <w:szCs w:val="28"/>
          <w:lang w:eastAsia="en-US"/>
        </w:rPr>
        <w:t xml:space="preserve"> района Новосибирской области </w:t>
      </w:r>
    </w:p>
    <w:p w:rsidR="0082523F" w:rsidRPr="0082523F" w:rsidRDefault="0082523F" w:rsidP="0082523F">
      <w:pPr>
        <w:jc w:val="both"/>
        <w:rPr>
          <w:rFonts w:eastAsia="Calibri"/>
          <w:b/>
          <w:sz w:val="28"/>
          <w:szCs w:val="28"/>
          <w:lang w:eastAsia="en-US"/>
        </w:rPr>
      </w:pPr>
      <w:r w:rsidRPr="0082523F">
        <w:rPr>
          <w:rFonts w:eastAsia="Calibri"/>
          <w:b/>
          <w:sz w:val="28"/>
          <w:szCs w:val="28"/>
          <w:lang w:eastAsia="en-US"/>
        </w:rPr>
        <w:t>ПОСТАНОВЛЯЕТ:</w:t>
      </w:r>
    </w:p>
    <w:p w:rsidR="0082523F" w:rsidRPr="0082523F" w:rsidRDefault="0082523F" w:rsidP="0082523F">
      <w:pPr>
        <w:jc w:val="both"/>
        <w:rPr>
          <w:rFonts w:eastAsia="Calibri"/>
          <w:sz w:val="28"/>
          <w:szCs w:val="28"/>
          <w:lang w:eastAsia="en-US"/>
        </w:rPr>
      </w:pPr>
      <w:r w:rsidRPr="0082523F">
        <w:rPr>
          <w:rFonts w:eastAsia="Calibri"/>
          <w:sz w:val="28"/>
          <w:szCs w:val="28"/>
          <w:lang w:eastAsia="en-US"/>
        </w:rPr>
        <w:t xml:space="preserve">1. </w:t>
      </w:r>
      <w:proofErr w:type="gramStart"/>
      <w:r w:rsidRPr="0082523F">
        <w:rPr>
          <w:rFonts w:eastAsia="Calibri"/>
          <w:sz w:val="28"/>
          <w:szCs w:val="28"/>
          <w:lang w:eastAsia="en-US"/>
        </w:rPr>
        <w:t>Утвердить р</w:t>
      </w:r>
      <w:r w:rsidRPr="0082523F">
        <w:rPr>
          <w:rFonts w:eastAsia="Calibri"/>
          <w:bCs/>
          <w:sz w:val="28"/>
          <w:szCs w:val="28"/>
          <w:lang w:eastAsia="en-US"/>
        </w:rPr>
        <w:t>егламент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r w:rsidRPr="0082523F">
        <w:rPr>
          <w:rFonts w:eastAsia="Calibri"/>
          <w:sz w:val="28"/>
          <w:szCs w:val="28"/>
          <w:lang w:eastAsia="en-US"/>
        </w:rPr>
        <w:t xml:space="preserve"> с использованием типового программного обеспечения Министерства регионального развития Российской Федерации (прилагается).</w:t>
      </w:r>
      <w:proofErr w:type="gramEnd"/>
    </w:p>
    <w:p w:rsidR="0082523F" w:rsidRPr="0082523F" w:rsidRDefault="0082523F" w:rsidP="0082523F">
      <w:pPr>
        <w:jc w:val="both"/>
        <w:rPr>
          <w:sz w:val="28"/>
          <w:szCs w:val="28"/>
        </w:rPr>
      </w:pPr>
      <w:r w:rsidRPr="0082523F">
        <w:rPr>
          <w:rFonts w:eastAsia="Calibri"/>
          <w:sz w:val="28"/>
          <w:szCs w:val="28"/>
          <w:lang w:eastAsia="en-US"/>
        </w:rPr>
        <w:t>2. Опубликовать</w:t>
      </w:r>
      <w:r>
        <w:rPr>
          <w:rFonts w:eastAsia="Calibri"/>
          <w:sz w:val="28"/>
          <w:szCs w:val="28"/>
          <w:lang w:eastAsia="en-US"/>
        </w:rPr>
        <w:t xml:space="preserve"> настоящее постановление в периодическом печатном издании</w:t>
      </w:r>
      <w:r>
        <w:rPr>
          <w:sz w:val="28"/>
          <w:szCs w:val="28"/>
        </w:rPr>
        <w:t xml:space="preserve"> «Троицкий</w:t>
      </w:r>
      <w:r w:rsidRPr="0082523F">
        <w:rPr>
          <w:sz w:val="28"/>
          <w:szCs w:val="28"/>
        </w:rPr>
        <w:t xml:space="preserve"> вестник»</w:t>
      </w:r>
      <w:r>
        <w:rPr>
          <w:sz w:val="28"/>
          <w:szCs w:val="28"/>
        </w:rPr>
        <w:t>.</w:t>
      </w:r>
    </w:p>
    <w:p w:rsidR="0082523F" w:rsidRPr="0082523F" w:rsidRDefault="0082523F" w:rsidP="0082523F">
      <w:pPr>
        <w:jc w:val="both"/>
        <w:rPr>
          <w:rFonts w:eastAsia="Calibri"/>
          <w:sz w:val="28"/>
          <w:szCs w:val="28"/>
          <w:lang w:eastAsia="en-US"/>
        </w:rPr>
      </w:pPr>
      <w:r w:rsidRPr="0082523F">
        <w:rPr>
          <w:rFonts w:eastAsia="Calibri"/>
          <w:sz w:val="28"/>
          <w:szCs w:val="28"/>
          <w:lang w:eastAsia="en-US"/>
        </w:rPr>
        <w:t xml:space="preserve">3. </w:t>
      </w:r>
      <w:proofErr w:type="gramStart"/>
      <w:r w:rsidRPr="0082523F">
        <w:rPr>
          <w:rFonts w:eastAsia="Calibri"/>
          <w:sz w:val="28"/>
          <w:szCs w:val="28"/>
          <w:lang w:eastAsia="en-US"/>
        </w:rPr>
        <w:t>Контроль за</w:t>
      </w:r>
      <w:proofErr w:type="gramEnd"/>
      <w:r w:rsidRPr="0082523F">
        <w:rPr>
          <w:rFonts w:eastAsia="Calibri"/>
          <w:sz w:val="28"/>
          <w:szCs w:val="28"/>
          <w:lang w:eastAsia="en-US"/>
        </w:rPr>
        <w:t xml:space="preserve"> исполнением настоящего постановления оставляю за собой.</w:t>
      </w:r>
    </w:p>
    <w:p w:rsidR="0082523F" w:rsidRPr="0082523F" w:rsidRDefault="0082523F" w:rsidP="0082523F">
      <w:pPr>
        <w:spacing w:line="192" w:lineRule="auto"/>
        <w:ind w:left="709"/>
        <w:jc w:val="both"/>
        <w:rPr>
          <w:sz w:val="28"/>
          <w:szCs w:val="28"/>
        </w:rPr>
      </w:pPr>
      <w:bookmarkStart w:id="0" w:name="sub_7"/>
    </w:p>
    <w:p w:rsidR="0082523F" w:rsidRPr="0082523F" w:rsidRDefault="0082523F" w:rsidP="0082523F">
      <w:pPr>
        <w:spacing w:line="192" w:lineRule="auto"/>
        <w:ind w:left="709"/>
        <w:jc w:val="both"/>
        <w:rPr>
          <w:sz w:val="28"/>
          <w:szCs w:val="28"/>
        </w:rPr>
      </w:pPr>
    </w:p>
    <w:p w:rsidR="0082523F" w:rsidRPr="0082523F" w:rsidRDefault="0082523F" w:rsidP="0082523F">
      <w:pPr>
        <w:spacing w:line="192" w:lineRule="auto"/>
        <w:ind w:left="709"/>
        <w:jc w:val="both"/>
        <w:rPr>
          <w:sz w:val="28"/>
          <w:szCs w:val="28"/>
        </w:rPr>
      </w:pPr>
    </w:p>
    <w:p w:rsidR="0082523F" w:rsidRPr="0082523F" w:rsidRDefault="0082523F" w:rsidP="0082523F">
      <w:pPr>
        <w:spacing w:line="192" w:lineRule="auto"/>
        <w:jc w:val="both"/>
        <w:rPr>
          <w:sz w:val="28"/>
          <w:szCs w:val="28"/>
        </w:rPr>
      </w:pPr>
      <w:r w:rsidRPr="0082523F">
        <w:rPr>
          <w:sz w:val="28"/>
          <w:szCs w:val="28"/>
        </w:rPr>
        <w:t xml:space="preserve">Глава </w:t>
      </w:r>
      <w:r>
        <w:rPr>
          <w:sz w:val="28"/>
          <w:szCs w:val="28"/>
        </w:rPr>
        <w:t>Троицкого сельсовета</w:t>
      </w:r>
      <w:r w:rsidRPr="0082523F">
        <w:rPr>
          <w:sz w:val="28"/>
          <w:szCs w:val="28"/>
        </w:rPr>
        <w:t xml:space="preserve">                                             </w:t>
      </w:r>
      <w:bookmarkEnd w:id="0"/>
      <w:r>
        <w:rPr>
          <w:sz w:val="28"/>
          <w:szCs w:val="28"/>
        </w:rPr>
        <w:t xml:space="preserve">                  М.М. </w:t>
      </w:r>
      <w:proofErr w:type="spellStart"/>
      <w:r>
        <w:rPr>
          <w:sz w:val="28"/>
          <w:szCs w:val="28"/>
        </w:rPr>
        <w:t>Асуев</w:t>
      </w:r>
      <w:proofErr w:type="spellEnd"/>
    </w:p>
    <w:p w:rsidR="0082523F" w:rsidRPr="0082523F" w:rsidRDefault="0082523F" w:rsidP="0082523F">
      <w:pPr>
        <w:spacing w:line="192" w:lineRule="auto"/>
        <w:jc w:val="both"/>
        <w:rPr>
          <w:sz w:val="28"/>
          <w:szCs w:val="28"/>
        </w:rPr>
      </w:pPr>
    </w:p>
    <w:p w:rsidR="0082523F" w:rsidRPr="0082523F" w:rsidRDefault="0082523F" w:rsidP="0082523F">
      <w:pPr>
        <w:spacing w:line="192" w:lineRule="auto"/>
        <w:jc w:val="both"/>
        <w:rPr>
          <w:sz w:val="28"/>
          <w:szCs w:val="28"/>
        </w:rPr>
      </w:pPr>
    </w:p>
    <w:p w:rsidR="0082523F" w:rsidRDefault="0082523F" w:rsidP="0082523F">
      <w:pPr>
        <w:spacing w:line="192" w:lineRule="auto"/>
        <w:rPr>
          <w:sz w:val="28"/>
          <w:szCs w:val="28"/>
        </w:rPr>
      </w:pPr>
    </w:p>
    <w:p w:rsidR="0082523F" w:rsidRDefault="0082523F" w:rsidP="0082523F">
      <w:pPr>
        <w:spacing w:line="192" w:lineRule="auto"/>
        <w:rPr>
          <w:sz w:val="28"/>
          <w:szCs w:val="28"/>
        </w:rPr>
      </w:pPr>
    </w:p>
    <w:p w:rsidR="0082523F" w:rsidRDefault="0082523F" w:rsidP="0082523F">
      <w:pPr>
        <w:spacing w:line="192" w:lineRule="auto"/>
        <w:rPr>
          <w:sz w:val="28"/>
          <w:szCs w:val="28"/>
        </w:rPr>
      </w:pPr>
    </w:p>
    <w:p w:rsidR="0082523F" w:rsidRDefault="0082523F" w:rsidP="0082523F">
      <w:pPr>
        <w:spacing w:line="192" w:lineRule="auto"/>
        <w:rPr>
          <w:sz w:val="28"/>
          <w:szCs w:val="28"/>
        </w:rPr>
      </w:pPr>
    </w:p>
    <w:p w:rsidR="0082523F" w:rsidRDefault="0082523F" w:rsidP="0082523F">
      <w:pPr>
        <w:spacing w:line="192" w:lineRule="auto"/>
        <w:rPr>
          <w:sz w:val="28"/>
          <w:szCs w:val="28"/>
        </w:rPr>
      </w:pPr>
    </w:p>
    <w:p w:rsidR="0082523F" w:rsidRDefault="0082523F" w:rsidP="0082523F">
      <w:pPr>
        <w:spacing w:line="192" w:lineRule="auto"/>
        <w:rPr>
          <w:sz w:val="28"/>
          <w:szCs w:val="28"/>
        </w:rPr>
      </w:pPr>
    </w:p>
    <w:p w:rsidR="0082523F" w:rsidRDefault="0082523F" w:rsidP="0082523F">
      <w:pPr>
        <w:spacing w:line="192" w:lineRule="auto"/>
        <w:rPr>
          <w:sz w:val="28"/>
          <w:szCs w:val="28"/>
        </w:rPr>
      </w:pPr>
    </w:p>
    <w:p w:rsidR="0082523F" w:rsidRDefault="0082523F" w:rsidP="0082523F">
      <w:pPr>
        <w:spacing w:line="192" w:lineRule="auto"/>
        <w:rPr>
          <w:sz w:val="28"/>
          <w:szCs w:val="28"/>
        </w:rPr>
      </w:pPr>
    </w:p>
    <w:p w:rsidR="009D3C94" w:rsidRDefault="009D3C94" w:rsidP="0082523F">
      <w:pPr>
        <w:spacing w:line="192" w:lineRule="auto"/>
        <w:rPr>
          <w:sz w:val="28"/>
          <w:szCs w:val="28"/>
        </w:rPr>
      </w:pPr>
    </w:p>
    <w:p w:rsidR="009D3C94" w:rsidRDefault="009D3C94" w:rsidP="0082523F">
      <w:pPr>
        <w:spacing w:line="192" w:lineRule="auto"/>
        <w:rPr>
          <w:sz w:val="28"/>
          <w:szCs w:val="28"/>
        </w:rPr>
      </w:pPr>
    </w:p>
    <w:p w:rsidR="009D3C94" w:rsidRDefault="009D3C94" w:rsidP="0082523F">
      <w:pPr>
        <w:spacing w:line="192" w:lineRule="auto"/>
        <w:rPr>
          <w:sz w:val="28"/>
          <w:szCs w:val="28"/>
        </w:rPr>
      </w:pPr>
    </w:p>
    <w:p w:rsidR="009D3C94" w:rsidRDefault="009D3C94" w:rsidP="0082523F">
      <w:pPr>
        <w:spacing w:line="192" w:lineRule="auto"/>
        <w:rPr>
          <w:sz w:val="28"/>
          <w:szCs w:val="28"/>
        </w:rPr>
      </w:pPr>
    </w:p>
    <w:p w:rsidR="009D3C94" w:rsidRDefault="009D3C94" w:rsidP="0082523F">
      <w:pPr>
        <w:spacing w:line="192" w:lineRule="auto"/>
        <w:rPr>
          <w:sz w:val="28"/>
          <w:szCs w:val="28"/>
        </w:rPr>
      </w:pPr>
    </w:p>
    <w:p w:rsidR="009D3C94" w:rsidRDefault="009D3C94" w:rsidP="0082523F">
      <w:pPr>
        <w:spacing w:line="192" w:lineRule="auto"/>
        <w:rPr>
          <w:sz w:val="28"/>
          <w:szCs w:val="28"/>
        </w:rPr>
      </w:pPr>
    </w:p>
    <w:p w:rsidR="0082523F" w:rsidRPr="0082523F" w:rsidRDefault="0082523F" w:rsidP="0082523F">
      <w:pPr>
        <w:spacing w:line="192" w:lineRule="auto"/>
        <w:rPr>
          <w:sz w:val="28"/>
          <w:szCs w:val="28"/>
        </w:rPr>
      </w:pPr>
    </w:p>
    <w:p w:rsidR="0082523F" w:rsidRPr="0082523F" w:rsidRDefault="0082523F" w:rsidP="0082523F">
      <w:pPr>
        <w:spacing w:line="192" w:lineRule="auto"/>
        <w:rPr>
          <w:sz w:val="28"/>
          <w:szCs w:val="28"/>
        </w:rPr>
      </w:pPr>
    </w:p>
    <w:p w:rsidR="0082523F" w:rsidRPr="009D3C94" w:rsidRDefault="0082523F" w:rsidP="009D3C94">
      <w:pPr>
        <w:jc w:val="right"/>
        <w:rPr>
          <w:rFonts w:eastAsia="Calibri"/>
          <w:sz w:val="22"/>
          <w:szCs w:val="22"/>
          <w:lang w:eastAsia="en-US"/>
        </w:rPr>
      </w:pPr>
      <w:r w:rsidRPr="009D3C94">
        <w:rPr>
          <w:rFonts w:eastAsia="Calibri"/>
          <w:sz w:val="22"/>
          <w:szCs w:val="22"/>
          <w:lang w:eastAsia="en-US"/>
        </w:rPr>
        <w:lastRenderedPageBreak/>
        <w:t xml:space="preserve">                                                                                                    </w:t>
      </w:r>
      <w:r w:rsidR="009D3C94" w:rsidRPr="009D3C94">
        <w:rPr>
          <w:rFonts w:eastAsia="Calibri"/>
          <w:sz w:val="22"/>
          <w:szCs w:val="22"/>
          <w:lang w:eastAsia="en-US"/>
        </w:rPr>
        <w:t xml:space="preserve">        </w:t>
      </w:r>
      <w:r w:rsidRPr="009D3C94">
        <w:rPr>
          <w:rFonts w:eastAsia="Calibri"/>
          <w:sz w:val="22"/>
          <w:szCs w:val="22"/>
          <w:lang w:eastAsia="en-US"/>
        </w:rPr>
        <w:t>УТВЕРЖДЕН</w:t>
      </w:r>
    </w:p>
    <w:p w:rsidR="0082523F" w:rsidRPr="009D3C94" w:rsidRDefault="0082523F" w:rsidP="0082523F">
      <w:pPr>
        <w:ind w:left="5664"/>
        <w:jc w:val="right"/>
        <w:rPr>
          <w:rFonts w:eastAsia="Calibri"/>
          <w:sz w:val="22"/>
          <w:szCs w:val="22"/>
          <w:lang w:eastAsia="en-US"/>
        </w:rPr>
      </w:pPr>
      <w:r w:rsidRPr="009D3C94">
        <w:rPr>
          <w:rFonts w:eastAsia="Calibri"/>
          <w:sz w:val="22"/>
          <w:szCs w:val="22"/>
          <w:lang w:eastAsia="en-US"/>
        </w:rPr>
        <w:t xml:space="preserve">постановлением Администрации </w:t>
      </w:r>
    </w:p>
    <w:p w:rsidR="0082523F" w:rsidRPr="009D3C94" w:rsidRDefault="0082523F" w:rsidP="0082523F">
      <w:pPr>
        <w:ind w:left="5664"/>
        <w:jc w:val="right"/>
        <w:rPr>
          <w:rFonts w:eastAsia="Calibri"/>
          <w:sz w:val="22"/>
          <w:szCs w:val="22"/>
          <w:lang w:eastAsia="en-US"/>
        </w:rPr>
      </w:pPr>
      <w:r w:rsidRPr="009D3C94">
        <w:rPr>
          <w:rFonts w:eastAsia="Calibri"/>
          <w:sz w:val="22"/>
          <w:szCs w:val="22"/>
          <w:lang w:eastAsia="en-US"/>
        </w:rPr>
        <w:t xml:space="preserve">Троицкого сельсовета </w:t>
      </w:r>
      <w:proofErr w:type="spellStart"/>
      <w:r w:rsidRPr="009D3C94">
        <w:rPr>
          <w:rFonts w:eastAsia="Calibri"/>
          <w:sz w:val="22"/>
          <w:szCs w:val="22"/>
          <w:lang w:eastAsia="en-US"/>
        </w:rPr>
        <w:t>Кочковского</w:t>
      </w:r>
      <w:proofErr w:type="spellEnd"/>
      <w:r w:rsidRPr="009D3C94">
        <w:rPr>
          <w:rFonts w:eastAsia="Calibri"/>
          <w:sz w:val="22"/>
          <w:szCs w:val="22"/>
          <w:lang w:eastAsia="en-US"/>
        </w:rPr>
        <w:t xml:space="preserve"> района Новосибирской области от</w:t>
      </w:r>
      <w:r w:rsidR="009D3C94" w:rsidRPr="009D3C94">
        <w:rPr>
          <w:rFonts w:eastAsia="Calibri"/>
          <w:sz w:val="22"/>
          <w:szCs w:val="22"/>
          <w:lang w:eastAsia="en-US"/>
        </w:rPr>
        <w:t xml:space="preserve"> 18.09</w:t>
      </w:r>
      <w:r w:rsidRPr="009D3C94">
        <w:rPr>
          <w:rFonts w:eastAsia="Calibri"/>
          <w:sz w:val="22"/>
          <w:szCs w:val="22"/>
          <w:lang w:eastAsia="en-US"/>
        </w:rPr>
        <w:t xml:space="preserve">.2014 № </w:t>
      </w:r>
      <w:r w:rsidR="009D3C94" w:rsidRPr="009D3C94">
        <w:rPr>
          <w:rFonts w:eastAsia="Calibri"/>
          <w:sz w:val="22"/>
          <w:szCs w:val="22"/>
          <w:lang w:eastAsia="en-US"/>
        </w:rPr>
        <w:t>45</w:t>
      </w:r>
    </w:p>
    <w:p w:rsidR="0082523F" w:rsidRPr="009D3C94" w:rsidRDefault="0082523F" w:rsidP="0082523F">
      <w:pPr>
        <w:jc w:val="center"/>
        <w:outlineLvl w:val="0"/>
        <w:rPr>
          <w:rFonts w:eastAsia="Calibri"/>
          <w:b/>
          <w:bCs/>
          <w:kern w:val="36"/>
          <w:sz w:val="22"/>
          <w:szCs w:val="22"/>
          <w:lang w:eastAsia="en-US"/>
        </w:rPr>
      </w:pPr>
    </w:p>
    <w:p w:rsidR="0082523F" w:rsidRPr="009D3C94" w:rsidRDefault="0082523F" w:rsidP="0082523F">
      <w:pPr>
        <w:jc w:val="center"/>
        <w:rPr>
          <w:rFonts w:eastAsia="Calibri"/>
          <w:b/>
          <w:bCs/>
          <w:kern w:val="36"/>
          <w:sz w:val="22"/>
          <w:szCs w:val="22"/>
          <w:lang w:eastAsia="en-US"/>
        </w:rPr>
      </w:pPr>
      <w:r w:rsidRPr="009D3C94">
        <w:rPr>
          <w:rFonts w:eastAsia="Calibri"/>
          <w:b/>
          <w:bCs/>
          <w:kern w:val="36"/>
          <w:sz w:val="22"/>
          <w:szCs w:val="22"/>
          <w:lang w:eastAsia="en-US"/>
        </w:rPr>
        <w:t xml:space="preserve">РЕГЛАМЕНТ ИНФОРМАЦИОННОГО ВЗАИМОДЕЙСТВИЯ </w:t>
      </w:r>
    </w:p>
    <w:p w:rsidR="0082523F" w:rsidRPr="009D3C94" w:rsidRDefault="0082523F" w:rsidP="0082523F">
      <w:pPr>
        <w:jc w:val="center"/>
        <w:rPr>
          <w:rFonts w:eastAsia="Calibri"/>
          <w:b/>
          <w:bCs/>
          <w:spacing w:val="-2"/>
          <w:kern w:val="36"/>
          <w:sz w:val="22"/>
          <w:szCs w:val="22"/>
          <w:lang w:eastAsia="en-US"/>
        </w:rPr>
      </w:pPr>
      <w:r w:rsidRPr="009D3C94">
        <w:rPr>
          <w:rFonts w:eastAsia="Calibri"/>
          <w:b/>
          <w:bCs/>
          <w:spacing w:val="-2"/>
          <w:kern w:val="36"/>
          <w:sz w:val="22"/>
          <w:szCs w:val="22"/>
          <w:lang w:eastAsia="en-US"/>
        </w:rPr>
        <w:t>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Российской Федерации</w:t>
      </w:r>
    </w:p>
    <w:p w:rsidR="009D3C94" w:rsidRPr="009D3C94" w:rsidRDefault="009D3C94" w:rsidP="0082523F">
      <w:pPr>
        <w:jc w:val="center"/>
        <w:rPr>
          <w:rFonts w:eastAsia="Calibri"/>
          <w:b/>
          <w:bCs/>
          <w:spacing w:val="-2"/>
          <w:kern w:val="36"/>
          <w:sz w:val="22"/>
          <w:szCs w:val="22"/>
          <w:lang w:eastAsia="en-US"/>
        </w:rPr>
      </w:pPr>
    </w:p>
    <w:p w:rsidR="0082523F" w:rsidRPr="009D3C94" w:rsidRDefault="0082523F" w:rsidP="0082523F">
      <w:pPr>
        <w:ind w:firstLine="567"/>
        <w:jc w:val="center"/>
        <w:rPr>
          <w:b/>
          <w:sz w:val="22"/>
          <w:szCs w:val="22"/>
        </w:rPr>
      </w:pPr>
      <w:r w:rsidRPr="009D3C94">
        <w:rPr>
          <w:b/>
          <w:sz w:val="22"/>
          <w:szCs w:val="22"/>
        </w:rPr>
        <w:t>Общие положения</w:t>
      </w:r>
    </w:p>
    <w:p w:rsidR="0082523F" w:rsidRPr="009D3C94" w:rsidRDefault="0082523F" w:rsidP="0082523F">
      <w:pPr>
        <w:ind w:firstLine="567"/>
        <w:jc w:val="both"/>
        <w:rPr>
          <w:sz w:val="22"/>
          <w:szCs w:val="22"/>
        </w:rPr>
      </w:pPr>
      <w:r w:rsidRPr="009D3C94">
        <w:rPr>
          <w:sz w:val="22"/>
          <w:szCs w:val="22"/>
        </w:rPr>
        <w:t xml:space="preserve">1.1. </w:t>
      </w:r>
      <w:proofErr w:type="gramStart"/>
      <w:r w:rsidRPr="009D3C94">
        <w:rPr>
          <w:sz w:val="22"/>
          <w:szCs w:val="22"/>
        </w:rPr>
        <w:t xml:space="preserve">Настоящий Регламент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 регламент) разработан в соответствии с постановлением Правительства Российской Федерации от 28 декабря </w:t>
      </w:r>
      <w:smartTag w:uri="urn:schemas-microsoft-com:office:smarttags" w:element="metricconverter">
        <w:smartTagPr>
          <w:attr w:name="ProductID" w:val="2012 г"/>
        </w:smartTagPr>
        <w:r w:rsidRPr="009D3C94">
          <w:rPr>
            <w:sz w:val="22"/>
            <w:szCs w:val="22"/>
          </w:rPr>
          <w:t>2012 г</w:t>
        </w:r>
      </w:smartTag>
      <w:r w:rsidRPr="009D3C94">
        <w:rPr>
          <w:sz w:val="22"/>
          <w:szCs w:val="22"/>
        </w:rPr>
        <w:t>. № 1468</w:t>
      </w:r>
      <w:proofErr w:type="gramEnd"/>
      <w:r w:rsidRPr="009D3C94">
        <w:rPr>
          <w:sz w:val="22"/>
          <w:szCs w:val="22"/>
        </w:rPr>
        <w:t xml:space="preserve">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постановление). </w:t>
      </w:r>
    </w:p>
    <w:p w:rsidR="0082523F" w:rsidRPr="009D3C94" w:rsidRDefault="0082523F" w:rsidP="0082523F">
      <w:pPr>
        <w:ind w:firstLine="567"/>
        <w:jc w:val="both"/>
        <w:rPr>
          <w:sz w:val="22"/>
          <w:szCs w:val="22"/>
        </w:rPr>
      </w:pPr>
      <w:r w:rsidRPr="009D3C94">
        <w:rPr>
          <w:sz w:val="22"/>
          <w:szCs w:val="22"/>
        </w:rPr>
        <w:t xml:space="preserve">1.2. </w:t>
      </w:r>
      <w:proofErr w:type="gramStart"/>
      <w:r w:rsidRPr="009D3C94">
        <w:rPr>
          <w:sz w:val="22"/>
          <w:szCs w:val="22"/>
        </w:rPr>
        <w:t>Целью настоящего регламента является определение порядка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передаче информации, перечисленной в постановлении (далее – информация), в форме:</w:t>
      </w:r>
      <w:proofErr w:type="gramEnd"/>
    </w:p>
    <w:p w:rsidR="0082523F" w:rsidRPr="009D3C94" w:rsidRDefault="0082523F" w:rsidP="0082523F">
      <w:pPr>
        <w:ind w:firstLine="567"/>
        <w:jc w:val="both"/>
        <w:rPr>
          <w:sz w:val="22"/>
          <w:szCs w:val="22"/>
        </w:rPr>
      </w:pPr>
      <w:r w:rsidRPr="009D3C94">
        <w:rPr>
          <w:sz w:val="22"/>
          <w:szCs w:val="22"/>
        </w:rPr>
        <w:t xml:space="preserve">а) электронного паспорта многоквартирного дома; </w:t>
      </w:r>
    </w:p>
    <w:p w:rsidR="0082523F" w:rsidRPr="009D3C94" w:rsidRDefault="0082523F" w:rsidP="0082523F">
      <w:pPr>
        <w:ind w:firstLine="567"/>
        <w:jc w:val="both"/>
        <w:rPr>
          <w:sz w:val="22"/>
          <w:szCs w:val="22"/>
        </w:rPr>
      </w:pPr>
      <w:r w:rsidRPr="009D3C94">
        <w:rPr>
          <w:sz w:val="22"/>
          <w:szCs w:val="22"/>
        </w:rPr>
        <w:t xml:space="preserve">б) электронного паспорта жилого дома; </w:t>
      </w:r>
    </w:p>
    <w:p w:rsidR="0082523F" w:rsidRPr="009D3C94" w:rsidRDefault="0082523F" w:rsidP="0082523F">
      <w:pPr>
        <w:ind w:firstLine="567"/>
        <w:jc w:val="both"/>
        <w:rPr>
          <w:sz w:val="22"/>
          <w:szCs w:val="22"/>
        </w:rPr>
      </w:pPr>
      <w:r w:rsidRPr="009D3C94">
        <w:rPr>
          <w:sz w:val="22"/>
          <w:szCs w:val="22"/>
        </w:rPr>
        <w:t xml:space="preserve">в) электронного документа о состоянии расположенных на территориях муниципальных образований объектов коммунальной и инженерной инфраструктуры. </w:t>
      </w:r>
    </w:p>
    <w:p w:rsidR="0082523F" w:rsidRPr="009D3C94" w:rsidRDefault="0082523F" w:rsidP="00067ABB">
      <w:pPr>
        <w:ind w:firstLine="567"/>
        <w:jc w:val="both"/>
        <w:rPr>
          <w:sz w:val="22"/>
          <w:szCs w:val="22"/>
        </w:rPr>
      </w:pPr>
      <w:r w:rsidRPr="009D3C94">
        <w:rPr>
          <w:sz w:val="22"/>
          <w:szCs w:val="22"/>
        </w:rPr>
        <w:t xml:space="preserve">1.3. Информация (пункт 1.2 настоящего регламента) передается в форме электронного документа в соответствии с требованиями формата для данного типа документа. Электронный документ передается в зашифрованном виде. Шифрование осуществляется отправителем документа в адрес уполномоченного лица получателя. Файл электронной подписи под документами передается в открытом виде. </w:t>
      </w:r>
    </w:p>
    <w:p w:rsidR="0082523F" w:rsidRPr="009D3C94" w:rsidRDefault="0082523F" w:rsidP="00067ABB">
      <w:pPr>
        <w:ind w:firstLine="567"/>
        <w:jc w:val="both"/>
        <w:rPr>
          <w:sz w:val="22"/>
          <w:szCs w:val="22"/>
        </w:rPr>
      </w:pPr>
      <w:r w:rsidRPr="009D3C94">
        <w:rPr>
          <w:sz w:val="22"/>
          <w:szCs w:val="22"/>
        </w:rPr>
        <w:t xml:space="preserve">1.4. </w:t>
      </w:r>
      <w:proofErr w:type="gramStart"/>
      <w:r w:rsidRPr="009D3C94">
        <w:rPr>
          <w:sz w:val="22"/>
          <w:szCs w:val="22"/>
        </w:rPr>
        <w:t>С момента утверждения в установленном порядке форм и форматов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 (далее – официальный сайт) в информационно-телекоммуникационной сети «Интернет» (далее – сеть «Интернет»):</w:t>
      </w:r>
      <w:proofErr w:type="gramEnd"/>
    </w:p>
    <w:p w:rsidR="0082523F" w:rsidRPr="009D3C94" w:rsidRDefault="0082523F" w:rsidP="00067ABB">
      <w:pPr>
        <w:ind w:firstLine="567"/>
        <w:jc w:val="both"/>
        <w:rPr>
          <w:sz w:val="22"/>
          <w:szCs w:val="22"/>
        </w:rPr>
      </w:pPr>
      <w:r w:rsidRPr="009D3C94">
        <w:rPr>
          <w:sz w:val="22"/>
          <w:szCs w:val="22"/>
        </w:rPr>
        <w:t xml:space="preserve">- формы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 </w:t>
      </w:r>
    </w:p>
    <w:p w:rsidR="0082523F" w:rsidRPr="009D3C94" w:rsidRDefault="0082523F" w:rsidP="00067ABB">
      <w:pPr>
        <w:ind w:firstLine="567"/>
        <w:jc w:val="both"/>
        <w:rPr>
          <w:sz w:val="22"/>
          <w:szCs w:val="22"/>
        </w:rPr>
      </w:pPr>
      <w:r w:rsidRPr="009D3C94">
        <w:rPr>
          <w:sz w:val="22"/>
          <w:szCs w:val="22"/>
        </w:rPr>
        <w:t xml:space="preserve">- форматы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 </w:t>
      </w:r>
    </w:p>
    <w:p w:rsidR="0082523F" w:rsidRPr="009D3C94" w:rsidRDefault="0082523F" w:rsidP="00067ABB">
      <w:pPr>
        <w:ind w:firstLine="567"/>
        <w:jc w:val="both"/>
        <w:rPr>
          <w:sz w:val="22"/>
          <w:szCs w:val="22"/>
        </w:rPr>
      </w:pPr>
      <w:r w:rsidRPr="009D3C94">
        <w:rPr>
          <w:sz w:val="22"/>
          <w:szCs w:val="22"/>
        </w:rPr>
        <w:t xml:space="preserve">- способы передачи информации: </w:t>
      </w:r>
    </w:p>
    <w:p w:rsidR="0082523F" w:rsidRPr="009D3C94" w:rsidRDefault="0082523F" w:rsidP="00067ABB">
      <w:pPr>
        <w:ind w:firstLine="567"/>
        <w:jc w:val="both"/>
        <w:rPr>
          <w:sz w:val="22"/>
          <w:szCs w:val="22"/>
        </w:rPr>
      </w:pPr>
      <w:r w:rsidRPr="009D3C94">
        <w:rPr>
          <w:sz w:val="22"/>
          <w:szCs w:val="22"/>
        </w:rPr>
        <w:t xml:space="preserve">а) путем выгрузки информации из смежных систем в информационную систему или портал; </w:t>
      </w:r>
    </w:p>
    <w:p w:rsidR="0082523F" w:rsidRPr="009D3C94" w:rsidRDefault="0082523F" w:rsidP="00067ABB">
      <w:pPr>
        <w:ind w:firstLine="567"/>
        <w:jc w:val="both"/>
        <w:rPr>
          <w:sz w:val="22"/>
          <w:szCs w:val="22"/>
        </w:rPr>
      </w:pPr>
      <w:r w:rsidRPr="009D3C94">
        <w:rPr>
          <w:sz w:val="22"/>
          <w:szCs w:val="22"/>
        </w:rPr>
        <w:t xml:space="preserve">б) 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инфраструктуры на официальном сайте органа местного самоуправления; </w:t>
      </w:r>
    </w:p>
    <w:p w:rsidR="0082523F" w:rsidRPr="009D3C94" w:rsidRDefault="0082523F" w:rsidP="00067ABB">
      <w:pPr>
        <w:ind w:firstLine="567"/>
        <w:jc w:val="both"/>
        <w:rPr>
          <w:sz w:val="22"/>
          <w:szCs w:val="22"/>
        </w:rPr>
      </w:pPr>
      <w:r w:rsidRPr="009D3C94">
        <w:rPr>
          <w:sz w:val="22"/>
          <w:szCs w:val="22"/>
        </w:rPr>
        <w:t xml:space="preserve">в) 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инфраструктуры на рабочем месте лиц, указанных в разделе 4 настоящего регламента, с последующей выгрузкой на официальный сайт органа местного самоуправления; </w:t>
      </w:r>
    </w:p>
    <w:p w:rsidR="0082523F" w:rsidRPr="009D3C94" w:rsidRDefault="0082523F" w:rsidP="00067ABB">
      <w:pPr>
        <w:ind w:firstLine="567"/>
        <w:jc w:val="both"/>
        <w:rPr>
          <w:sz w:val="22"/>
          <w:szCs w:val="22"/>
        </w:rPr>
      </w:pPr>
      <w:r w:rsidRPr="009D3C94">
        <w:rPr>
          <w:sz w:val="22"/>
          <w:szCs w:val="22"/>
        </w:rPr>
        <w:t xml:space="preserve">г) по телекоммуникационным каналам связи в сети Интернет через </w:t>
      </w:r>
      <w:proofErr w:type="spellStart"/>
      <w:r w:rsidRPr="009D3C94">
        <w:rPr>
          <w:sz w:val="22"/>
          <w:szCs w:val="22"/>
        </w:rPr>
        <w:t>спецоператора</w:t>
      </w:r>
      <w:proofErr w:type="spellEnd"/>
      <w:r w:rsidRPr="009D3C94">
        <w:rPr>
          <w:sz w:val="22"/>
          <w:szCs w:val="22"/>
        </w:rPr>
        <w:t xml:space="preserve"> связи.</w:t>
      </w:r>
    </w:p>
    <w:p w:rsidR="0082523F" w:rsidRPr="009D3C94" w:rsidRDefault="0082523F" w:rsidP="00067ABB">
      <w:pPr>
        <w:ind w:firstLine="567"/>
        <w:jc w:val="both"/>
        <w:rPr>
          <w:sz w:val="22"/>
          <w:szCs w:val="22"/>
        </w:rPr>
      </w:pPr>
      <w:r w:rsidRPr="009D3C94">
        <w:rPr>
          <w:sz w:val="22"/>
          <w:szCs w:val="22"/>
        </w:rPr>
        <w:lastRenderedPageBreak/>
        <w:t xml:space="preserve">1.5. Обязанность по предоставлению информации возникает: </w:t>
      </w:r>
    </w:p>
    <w:p w:rsidR="0082523F" w:rsidRPr="009D3C94" w:rsidRDefault="0082523F" w:rsidP="00067ABB">
      <w:pPr>
        <w:ind w:firstLine="567"/>
        <w:jc w:val="both"/>
        <w:rPr>
          <w:sz w:val="22"/>
          <w:szCs w:val="22"/>
        </w:rPr>
      </w:pPr>
      <w:r w:rsidRPr="009D3C94">
        <w:rPr>
          <w:sz w:val="22"/>
          <w:szCs w:val="22"/>
        </w:rPr>
        <w:t xml:space="preserve">а) в отношении лиц, осуществляющих оказание коммунальных услуг в многоквартирных и жилых домах, - со дня, определяемого в соответствии с пунктами 14 -17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9D3C94">
          <w:rPr>
            <w:sz w:val="22"/>
            <w:szCs w:val="22"/>
          </w:rPr>
          <w:t>2011 г</w:t>
        </w:r>
      </w:smartTag>
      <w:r w:rsidRPr="009D3C94">
        <w:rPr>
          <w:sz w:val="22"/>
          <w:szCs w:val="22"/>
        </w:rPr>
        <w:t xml:space="preserve">. № 354; </w:t>
      </w:r>
    </w:p>
    <w:p w:rsidR="0082523F" w:rsidRPr="009D3C94" w:rsidRDefault="0082523F" w:rsidP="00067ABB">
      <w:pPr>
        <w:ind w:firstLine="567"/>
        <w:jc w:val="both"/>
        <w:rPr>
          <w:sz w:val="22"/>
          <w:szCs w:val="22"/>
        </w:rPr>
      </w:pPr>
      <w:r w:rsidRPr="009D3C94">
        <w:rPr>
          <w:sz w:val="22"/>
          <w:szCs w:val="22"/>
        </w:rPr>
        <w:t xml:space="preserve">б)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 </w:t>
      </w:r>
    </w:p>
    <w:p w:rsidR="0082523F" w:rsidRPr="009D3C94" w:rsidRDefault="0082523F" w:rsidP="00067ABB">
      <w:pPr>
        <w:ind w:firstLine="567"/>
        <w:jc w:val="both"/>
        <w:rPr>
          <w:sz w:val="22"/>
          <w:szCs w:val="22"/>
        </w:rPr>
      </w:pPr>
      <w:r w:rsidRPr="009D3C94">
        <w:rPr>
          <w:sz w:val="22"/>
          <w:szCs w:val="22"/>
        </w:rPr>
        <w:t xml:space="preserve">1.6. По инициативе участника взаимодействия перечень передаваемой им информации может быть расширен. В целях расширения передаваемой информации участник взаимодействия направляет соответствующее предложение в орган местного самоуправления. 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 </w:t>
      </w:r>
    </w:p>
    <w:p w:rsidR="0082523F" w:rsidRPr="009D3C94" w:rsidRDefault="0082523F" w:rsidP="0082523F">
      <w:pPr>
        <w:ind w:firstLine="567"/>
        <w:rPr>
          <w:sz w:val="22"/>
          <w:szCs w:val="22"/>
        </w:rPr>
      </w:pPr>
    </w:p>
    <w:p w:rsidR="0082523F" w:rsidRPr="009D3C94" w:rsidRDefault="0082523F" w:rsidP="00067ABB">
      <w:pPr>
        <w:ind w:firstLine="567"/>
        <w:jc w:val="both"/>
        <w:rPr>
          <w:b/>
          <w:sz w:val="22"/>
          <w:szCs w:val="22"/>
        </w:rPr>
      </w:pPr>
      <w:r w:rsidRPr="009D3C94">
        <w:rPr>
          <w:b/>
          <w:sz w:val="22"/>
          <w:szCs w:val="22"/>
        </w:rPr>
        <w:t>2. Участники взаимодействия.</w:t>
      </w:r>
    </w:p>
    <w:p w:rsidR="0082523F" w:rsidRPr="009D3C94" w:rsidRDefault="0082523F" w:rsidP="00067ABB">
      <w:pPr>
        <w:ind w:firstLine="567"/>
        <w:jc w:val="both"/>
        <w:rPr>
          <w:sz w:val="22"/>
          <w:szCs w:val="22"/>
        </w:rPr>
      </w:pPr>
      <w:r w:rsidRPr="009D3C94">
        <w:rPr>
          <w:sz w:val="22"/>
          <w:szCs w:val="22"/>
        </w:rPr>
        <w:t xml:space="preserve">Участниками взаимодействия в рамках настоящего регламента являются: </w:t>
      </w:r>
    </w:p>
    <w:p w:rsidR="0082523F" w:rsidRPr="009D3C94" w:rsidRDefault="0082523F" w:rsidP="00067ABB">
      <w:pPr>
        <w:ind w:firstLine="567"/>
        <w:jc w:val="both"/>
        <w:rPr>
          <w:sz w:val="22"/>
          <w:szCs w:val="22"/>
        </w:rPr>
      </w:pPr>
      <w:r w:rsidRPr="009D3C94">
        <w:rPr>
          <w:sz w:val="22"/>
          <w:szCs w:val="22"/>
        </w:rPr>
        <w:t xml:space="preserve"> Управляющая организация; </w:t>
      </w:r>
    </w:p>
    <w:p w:rsidR="0082523F" w:rsidRPr="009D3C94" w:rsidRDefault="0082523F" w:rsidP="00067ABB">
      <w:pPr>
        <w:ind w:firstLine="567"/>
        <w:jc w:val="both"/>
        <w:rPr>
          <w:sz w:val="22"/>
          <w:szCs w:val="22"/>
        </w:rPr>
      </w:pPr>
      <w:r w:rsidRPr="009D3C94">
        <w:rPr>
          <w:sz w:val="22"/>
          <w:szCs w:val="22"/>
        </w:rPr>
        <w:t xml:space="preserve"> Товарищества собственников жилья, жилищные</w:t>
      </w:r>
      <w:r w:rsidR="00067ABB" w:rsidRPr="009D3C94">
        <w:rPr>
          <w:sz w:val="22"/>
          <w:szCs w:val="22"/>
        </w:rPr>
        <w:t xml:space="preserve"> кооперативы, жилищно-</w:t>
      </w:r>
      <w:r w:rsidRPr="009D3C94">
        <w:rPr>
          <w:sz w:val="22"/>
          <w:szCs w:val="22"/>
        </w:rPr>
        <w:t xml:space="preserve">строительные кооперативы и иные специализированные потребительские кооперативы (далее – товарищества и кооперативы);  </w:t>
      </w:r>
    </w:p>
    <w:p w:rsidR="0082523F" w:rsidRPr="009D3C94" w:rsidRDefault="0082523F" w:rsidP="00067ABB">
      <w:pPr>
        <w:ind w:firstLine="567"/>
        <w:jc w:val="both"/>
        <w:rPr>
          <w:sz w:val="22"/>
          <w:szCs w:val="22"/>
        </w:rPr>
      </w:pPr>
      <w:r w:rsidRPr="009D3C94">
        <w:rPr>
          <w:sz w:val="22"/>
          <w:szCs w:val="22"/>
        </w:rPr>
        <w:t xml:space="preserve"> </w:t>
      </w:r>
      <w:proofErr w:type="spellStart"/>
      <w:r w:rsidRPr="009D3C94">
        <w:rPr>
          <w:sz w:val="22"/>
          <w:szCs w:val="22"/>
        </w:rPr>
        <w:t>Ресурсоснабжающие</w:t>
      </w:r>
      <w:proofErr w:type="spellEnd"/>
      <w:r w:rsidRPr="009D3C94">
        <w:rPr>
          <w:sz w:val="22"/>
          <w:szCs w:val="22"/>
        </w:rPr>
        <w:t xml:space="preserve"> организации; </w:t>
      </w:r>
    </w:p>
    <w:p w:rsidR="0082523F" w:rsidRPr="009D3C94" w:rsidRDefault="0082523F" w:rsidP="00067ABB">
      <w:pPr>
        <w:ind w:firstLine="567"/>
        <w:jc w:val="both"/>
        <w:rPr>
          <w:sz w:val="22"/>
          <w:szCs w:val="22"/>
        </w:rPr>
      </w:pPr>
      <w:r w:rsidRPr="009D3C94">
        <w:rPr>
          <w:sz w:val="22"/>
          <w:szCs w:val="22"/>
        </w:rPr>
        <w:t xml:space="preserve"> </w:t>
      </w:r>
      <w:proofErr w:type="gramStart"/>
      <w:r w:rsidRPr="009D3C94">
        <w:rPr>
          <w:sz w:val="22"/>
          <w:szCs w:val="22"/>
        </w:rPr>
        <w:t xml:space="preserve">Организации, осуществляющие эксплуатацию объектов коммунальной и инженерной инфраструктур; </w:t>
      </w:r>
      <w:proofErr w:type="gramEnd"/>
    </w:p>
    <w:p w:rsidR="0082523F" w:rsidRPr="009D3C94" w:rsidRDefault="0082523F" w:rsidP="00067ABB">
      <w:pPr>
        <w:ind w:firstLine="567"/>
        <w:jc w:val="both"/>
        <w:rPr>
          <w:sz w:val="22"/>
          <w:szCs w:val="22"/>
        </w:rPr>
      </w:pPr>
      <w:r w:rsidRPr="009D3C94">
        <w:rPr>
          <w:sz w:val="22"/>
          <w:szCs w:val="22"/>
        </w:rPr>
        <w:t xml:space="preserve"> Лица, оказывающие услуги (выполняющие работы) по содержанию и ремонту общего имущества собственников помещений в многоквартирных домах (далее – подрядные организации); </w:t>
      </w:r>
    </w:p>
    <w:p w:rsidR="0082523F" w:rsidRPr="009D3C94" w:rsidRDefault="0082523F" w:rsidP="00067ABB">
      <w:pPr>
        <w:ind w:firstLine="567"/>
        <w:jc w:val="both"/>
        <w:rPr>
          <w:sz w:val="22"/>
          <w:szCs w:val="22"/>
        </w:rPr>
      </w:pPr>
      <w:r w:rsidRPr="009D3C94">
        <w:rPr>
          <w:sz w:val="22"/>
          <w:szCs w:val="22"/>
        </w:rPr>
        <w:t xml:space="preserve">2.1. </w:t>
      </w:r>
      <w:r w:rsidRPr="009D3C94">
        <w:rPr>
          <w:i/>
          <w:sz w:val="22"/>
          <w:szCs w:val="22"/>
        </w:rPr>
        <w:t>Управляющая организация</w:t>
      </w:r>
      <w:r w:rsidR="00067ABB" w:rsidRPr="009D3C94">
        <w:rPr>
          <w:sz w:val="22"/>
          <w:szCs w:val="22"/>
        </w:rPr>
        <w:t>.</w:t>
      </w:r>
      <w:r w:rsidRPr="009D3C94">
        <w:rPr>
          <w:sz w:val="22"/>
          <w:szCs w:val="22"/>
        </w:rPr>
        <w:t xml:space="preserve"> Управляющей организацией является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82523F" w:rsidRPr="009D3C94" w:rsidRDefault="0082523F" w:rsidP="00067ABB">
      <w:pPr>
        <w:ind w:firstLine="567"/>
        <w:jc w:val="both"/>
        <w:rPr>
          <w:sz w:val="22"/>
          <w:szCs w:val="22"/>
        </w:rPr>
      </w:pPr>
      <w:r w:rsidRPr="009D3C94">
        <w:rPr>
          <w:sz w:val="22"/>
          <w:szCs w:val="22"/>
        </w:rPr>
        <w:t xml:space="preserve">2.2. </w:t>
      </w:r>
      <w:r w:rsidRPr="009D3C94">
        <w:rPr>
          <w:i/>
          <w:sz w:val="22"/>
          <w:szCs w:val="22"/>
        </w:rPr>
        <w:t>Товарищества и кооперативы</w:t>
      </w:r>
      <w:r w:rsidR="00F04167" w:rsidRPr="009D3C94">
        <w:rPr>
          <w:sz w:val="22"/>
          <w:szCs w:val="22"/>
        </w:rPr>
        <w:t>.</w:t>
      </w:r>
      <w:r w:rsidRPr="009D3C94">
        <w:rPr>
          <w:sz w:val="22"/>
          <w:szCs w:val="22"/>
        </w:rPr>
        <w:t xml:space="preserve"> Товариществами и кооперативами являются некоммерческие организации, объединения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 </w:t>
      </w:r>
    </w:p>
    <w:p w:rsidR="0082523F" w:rsidRPr="009D3C94" w:rsidRDefault="0082523F" w:rsidP="00067ABB">
      <w:pPr>
        <w:ind w:firstLine="567"/>
        <w:jc w:val="both"/>
        <w:rPr>
          <w:sz w:val="22"/>
          <w:szCs w:val="22"/>
        </w:rPr>
      </w:pPr>
      <w:r w:rsidRPr="009D3C94">
        <w:rPr>
          <w:sz w:val="22"/>
          <w:szCs w:val="22"/>
        </w:rPr>
        <w:t xml:space="preserve">2.3. </w:t>
      </w:r>
      <w:proofErr w:type="spellStart"/>
      <w:proofErr w:type="gramStart"/>
      <w:r w:rsidRPr="009D3C94">
        <w:rPr>
          <w:i/>
          <w:sz w:val="22"/>
          <w:szCs w:val="22"/>
        </w:rPr>
        <w:t>Ресурсоснабжающие</w:t>
      </w:r>
      <w:proofErr w:type="spellEnd"/>
      <w:r w:rsidRPr="009D3C94">
        <w:rPr>
          <w:i/>
          <w:sz w:val="22"/>
          <w:szCs w:val="22"/>
        </w:rPr>
        <w:t xml:space="preserve"> организации </w:t>
      </w:r>
      <w:r w:rsidRPr="009D3C94">
        <w:rPr>
          <w:sz w:val="22"/>
          <w:szCs w:val="22"/>
        </w:rPr>
        <w:t xml:space="preserve">- организации любой организационно-правовой формы, осуществляющие электроснабжение, отопление, газоснабжение, водоснабжение (холодное, горячее) и водоотведение (включая очистку сточных вод), а также обслуживающие объекты коммунальной инженерной инфраструктуры. </w:t>
      </w:r>
      <w:proofErr w:type="gramEnd"/>
    </w:p>
    <w:p w:rsidR="0082523F" w:rsidRPr="009D3C94" w:rsidRDefault="0082523F" w:rsidP="00067ABB">
      <w:pPr>
        <w:ind w:firstLine="567"/>
        <w:jc w:val="both"/>
        <w:rPr>
          <w:sz w:val="22"/>
          <w:szCs w:val="22"/>
        </w:rPr>
      </w:pPr>
      <w:r w:rsidRPr="009D3C94">
        <w:rPr>
          <w:sz w:val="22"/>
          <w:szCs w:val="22"/>
        </w:rPr>
        <w:t xml:space="preserve">2.4. </w:t>
      </w:r>
      <w:proofErr w:type="gramStart"/>
      <w:r w:rsidRPr="009D3C94">
        <w:rPr>
          <w:i/>
          <w:sz w:val="22"/>
          <w:szCs w:val="22"/>
        </w:rPr>
        <w:t>Организации, осуществляющие эксплуатацию объектов коммунальной и инженерной инфраструктур</w:t>
      </w:r>
      <w:r w:rsidR="00F04167" w:rsidRPr="009D3C94">
        <w:rPr>
          <w:sz w:val="22"/>
          <w:szCs w:val="22"/>
        </w:rPr>
        <w:t>.</w:t>
      </w:r>
      <w:proofErr w:type="gramEnd"/>
      <w:r w:rsidRPr="009D3C94">
        <w:rPr>
          <w:sz w:val="22"/>
          <w:szCs w:val="22"/>
        </w:rPr>
        <w:t xml:space="preserve"> Организацией, осуществляющей эксплуатацию объектов коммунальной и инженерной инфраструктур, является организация любой организационно-правовой формы, осуществляющая обслуживание и эксплуатацию объектов коммунальной и инженерной инфраструктуры. </w:t>
      </w:r>
    </w:p>
    <w:p w:rsidR="0082523F" w:rsidRPr="009D3C94" w:rsidRDefault="0082523F" w:rsidP="00067ABB">
      <w:pPr>
        <w:ind w:firstLine="567"/>
        <w:jc w:val="both"/>
        <w:rPr>
          <w:sz w:val="22"/>
          <w:szCs w:val="22"/>
        </w:rPr>
      </w:pPr>
      <w:r w:rsidRPr="009D3C94">
        <w:rPr>
          <w:sz w:val="22"/>
          <w:szCs w:val="22"/>
        </w:rPr>
        <w:t xml:space="preserve">2.5. </w:t>
      </w:r>
      <w:r w:rsidRPr="009D3C94">
        <w:rPr>
          <w:i/>
          <w:sz w:val="22"/>
          <w:szCs w:val="22"/>
        </w:rPr>
        <w:t>Подрядные организации</w:t>
      </w:r>
      <w:r w:rsidR="00F04167" w:rsidRPr="009D3C94">
        <w:rPr>
          <w:sz w:val="22"/>
          <w:szCs w:val="22"/>
        </w:rPr>
        <w:t>.</w:t>
      </w:r>
      <w:r w:rsidRPr="009D3C94">
        <w:rPr>
          <w:sz w:val="22"/>
          <w:szCs w:val="22"/>
        </w:rPr>
        <w:t xml:space="preserve"> </w:t>
      </w:r>
      <w:proofErr w:type="gramStart"/>
      <w:r w:rsidRPr="009D3C94">
        <w:rPr>
          <w:sz w:val="22"/>
          <w:szCs w:val="22"/>
        </w:rPr>
        <w:t>Подрядной организацией является организация (индивидуальный предприниматель) любой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 а также осуществляющая деятельность по выполнению капитального ремонта многоквартирных домов и имеющая предусмотренную действующим законодательством разрешительную документацию на выполнение работ по капитальному ремонту многоквартирного дома, производственную базу (техническую оснащённость</w:t>
      </w:r>
      <w:proofErr w:type="gramEnd"/>
      <w:r w:rsidRPr="009D3C94">
        <w:rPr>
          <w:sz w:val="22"/>
          <w:szCs w:val="22"/>
        </w:rPr>
        <w:t xml:space="preserve">), квалифицированный штатный состав, опыт работы по аналогичным работам, отзывы заказчиков по ранее выполненным работам. </w:t>
      </w:r>
    </w:p>
    <w:p w:rsidR="0082523F" w:rsidRPr="009D3C94" w:rsidRDefault="0082523F" w:rsidP="00067ABB">
      <w:pPr>
        <w:ind w:firstLine="567"/>
        <w:jc w:val="both"/>
        <w:rPr>
          <w:sz w:val="22"/>
          <w:szCs w:val="22"/>
        </w:rPr>
      </w:pPr>
    </w:p>
    <w:p w:rsidR="0082523F" w:rsidRPr="009D3C94" w:rsidRDefault="0082523F" w:rsidP="00F04167">
      <w:pPr>
        <w:rPr>
          <w:b/>
          <w:sz w:val="22"/>
          <w:szCs w:val="22"/>
        </w:rPr>
      </w:pPr>
      <w:r w:rsidRPr="009D3C94">
        <w:rPr>
          <w:b/>
          <w:sz w:val="22"/>
          <w:szCs w:val="22"/>
        </w:rPr>
        <w:t>3. Формирование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82523F" w:rsidRPr="009D3C94" w:rsidRDefault="0082523F" w:rsidP="00F04167">
      <w:pPr>
        <w:ind w:firstLine="567"/>
        <w:jc w:val="both"/>
        <w:rPr>
          <w:sz w:val="22"/>
          <w:szCs w:val="22"/>
        </w:rPr>
      </w:pPr>
      <w:r w:rsidRPr="009D3C94">
        <w:rPr>
          <w:sz w:val="22"/>
          <w:szCs w:val="22"/>
        </w:rPr>
        <w:t xml:space="preserve">3.1. С момента возникновения обязанности по предоставлению информации участники взаимодействия предоставляют в орган местного самоуправления извещение, содержащее следующую информацию: </w:t>
      </w:r>
    </w:p>
    <w:p w:rsidR="0082523F" w:rsidRPr="009D3C94" w:rsidRDefault="0082523F" w:rsidP="00F04167">
      <w:pPr>
        <w:ind w:firstLine="567"/>
        <w:jc w:val="both"/>
        <w:rPr>
          <w:sz w:val="22"/>
          <w:szCs w:val="22"/>
        </w:rPr>
      </w:pPr>
      <w:r w:rsidRPr="009D3C94">
        <w:rPr>
          <w:sz w:val="22"/>
          <w:szCs w:val="22"/>
        </w:rPr>
        <w:t xml:space="preserve">а) управляющие организации, товарищества и кооперативы: </w:t>
      </w:r>
    </w:p>
    <w:p w:rsidR="0082523F" w:rsidRPr="009D3C94" w:rsidRDefault="0082523F" w:rsidP="00F04167">
      <w:pPr>
        <w:ind w:firstLine="567"/>
        <w:jc w:val="both"/>
        <w:rPr>
          <w:sz w:val="22"/>
          <w:szCs w:val="22"/>
        </w:rPr>
      </w:pPr>
      <w:r w:rsidRPr="009D3C94">
        <w:rPr>
          <w:sz w:val="22"/>
          <w:szCs w:val="22"/>
        </w:rPr>
        <w:t xml:space="preserve">- перечень домов,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w:t>
      </w:r>
    </w:p>
    <w:p w:rsidR="0082523F" w:rsidRPr="009D3C94" w:rsidRDefault="0082523F" w:rsidP="00F04167">
      <w:pPr>
        <w:ind w:firstLine="567"/>
        <w:jc w:val="both"/>
        <w:rPr>
          <w:sz w:val="22"/>
          <w:szCs w:val="22"/>
        </w:rPr>
      </w:pPr>
      <w:r w:rsidRPr="009D3C94">
        <w:rPr>
          <w:sz w:val="22"/>
          <w:szCs w:val="22"/>
        </w:rPr>
        <w:t xml:space="preserve">- перечень услуг (работ), предоставляемых в каждом доме; </w:t>
      </w:r>
    </w:p>
    <w:p w:rsidR="0082523F" w:rsidRPr="009D3C94" w:rsidRDefault="0082523F" w:rsidP="00F04167">
      <w:pPr>
        <w:ind w:firstLine="567"/>
        <w:jc w:val="both"/>
        <w:rPr>
          <w:sz w:val="22"/>
          <w:szCs w:val="22"/>
        </w:rPr>
      </w:pPr>
      <w:r w:rsidRPr="009D3C94">
        <w:rPr>
          <w:sz w:val="22"/>
          <w:szCs w:val="22"/>
        </w:rPr>
        <w:lastRenderedPageBreak/>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82523F" w:rsidRPr="009D3C94" w:rsidRDefault="0082523F" w:rsidP="00F04167">
      <w:pPr>
        <w:ind w:firstLine="567"/>
        <w:jc w:val="both"/>
        <w:rPr>
          <w:sz w:val="22"/>
          <w:szCs w:val="22"/>
        </w:rPr>
      </w:pPr>
      <w:r w:rsidRPr="009D3C94">
        <w:rPr>
          <w:sz w:val="22"/>
          <w:szCs w:val="22"/>
        </w:rPr>
        <w:t xml:space="preserve">- документы, подтверждающие указанную информацию. </w:t>
      </w:r>
    </w:p>
    <w:p w:rsidR="0082523F" w:rsidRPr="009D3C94" w:rsidRDefault="0082523F" w:rsidP="00F04167">
      <w:pPr>
        <w:ind w:firstLine="567"/>
        <w:jc w:val="both"/>
        <w:rPr>
          <w:sz w:val="22"/>
          <w:szCs w:val="22"/>
        </w:rPr>
      </w:pPr>
      <w:r w:rsidRPr="009D3C94">
        <w:rPr>
          <w:sz w:val="22"/>
          <w:szCs w:val="22"/>
        </w:rPr>
        <w:t xml:space="preserve">б) </w:t>
      </w:r>
      <w:proofErr w:type="spellStart"/>
      <w:r w:rsidRPr="009D3C94">
        <w:rPr>
          <w:sz w:val="22"/>
          <w:szCs w:val="22"/>
        </w:rPr>
        <w:t>ресурсоснабжающие</w:t>
      </w:r>
      <w:proofErr w:type="spellEnd"/>
      <w:r w:rsidRPr="009D3C94">
        <w:rPr>
          <w:sz w:val="22"/>
          <w:szCs w:val="22"/>
        </w:rPr>
        <w:t xml:space="preserve"> организации: </w:t>
      </w:r>
    </w:p>
    <w:p w:rsidR="0082523F" w:rsidRPr="009D3C94" w:rsidRDefault="0082523F" w:rsidP="00F04167">
      <w:pPr>
        <w:ind w:firstLine="567"/>
        <w:jc w:val="both"/>
        <w:rPr>
          <w:sz w:val="22"/>
          <w:szCs w:val="22"/>
        </w:rPr>
      </w:pPr>
      <w:r w:rsidRPr="009D3C94">
        <w:rPr>
          <w:sz w:val="22"/>
          <w:szCs w:val="22"/>
        </w:rPr>
        <w:t xml:space="preserve">- перечень домов, для которых осуществляется поставка ресурсов, необходимых для предоставления коммунальных услуг; </w:t>
      </w:r>
    </w:p>
    <w:p w:rsidR="0082523F" w:rsidRPr="009D3C94" w:rsidRDefault="0082523F" w:rsidP="00F04167">
      <w:pPr>
        <w:ind w:firstLine="567"/>
        <w:jc w:val="both"/>
        <w:rPr>
          <w:sz w:val="22"/>
          <w:szCs w:val="22"/>
        </w:rPr>
      </w:pPr>
      <w:r w:rsidRPr="009D3C94">
        <w:rPr>
          <w:sz w:val="22"/>
          <w:szCs w:val="22"/>
        </w:rPr>
        <w:t xml:space="preserve">- перечень ресурсов, поставляемых в каждый дом; </w:t>
      </w:r>
    </w:p>
    <w:p w:rsidR="0082523F" w:rsidRPr="009D3C94" w:rsidRDefault="0082523F" w:rsidP="00F04167">
      <w:pPr>
        <w:ind w:firstLine="567"/>
        <w:jc w:val="both"/>
        <w:rPr>
          <w:sz w:val="22"/>
          <w:szCs w:val="22"/>
        </w:rPr>
      </w:pPr>
      <w:r w:rsidRPr="009D3C94">
        <w:rPr>
          <w:sz w:val="22"/>
          <w:szCs w:val="22"/>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82523F" w:rsidRPr="009D3C94" w:rsidRDefault="0082523F" w:rsidP="00F04167">
      <w:pPr>
        <w:ind w:firstLine="567"/>
        <w:jc w:val="both"/>
        <w:rPr>
          <w:sz w:val="22"/>
          <w:szCs w:val="22"/>
        </w:rPr>
      </w:pPr>
      <w:r w:rsidRPr="009D3C94">
        <w:rPr>
          <w:sz w:val="22"/>
          <w:szCs w:val="22"/>
        </w:rPr>
        <w:t xml:space="preserve">- документы, подтверждающие указанную информацию. </w:t>
      </w:r>
    </w:p>
    <w:p w:rsidR="0082523F" w:rsidRPr="009D3C94" w:rsidRDefault="0082523F" w:rsidP="00F04167">
      <w:pPr>
        <w:ind w:firstLine="567"/>
        <w:jc w:val="both"/>
        <w:rPr>
          <w:sz w:val="22"/>
          <w:szCs w:val="22"/>
        </w:rPr>
      </w:pPr>
      <w:r w:rsidRPr="009D3C94">
        <w:rPr>
          <w:sz w:val="22"/>
          <w:szCs w:val="22"/>
        </w:rPr>
        <w:t xml:space="preserve">в) подрядные организации: </w:t>
      </w:r>
    </w:p>
    <w:p w:rsidR="0082523F" w:rsidRPr="009D3C94" w:rsidRDefault="0082523F" w:rsidP="00F04167">
      <w:pPr>
        <w:ind w:firstLine="567"/>
        <w:jc w:val="both"/>
        <w:rPr>
          <w:sz w:val="22"/>
          <w:szCs w:val="22"/>
        </w:rPr>
      </w:pPr>
      <w:r w:rsidRPr="009D3C94">
        <w:rPr>
          <w:sz w:val="22"/>
          <w:szCs w:val="22"/>
        </w:rPr>
        <w:t xml:space="preserve">- перечень домов, в которых осуществляется оказание услуг (выполнение работ) по содержанию и ремонту общего имущества собственников помещений в многоквартирных домах; </w:t>
      </w:r>
    </w:p>
    <w:p w:rsidR="0082523F" w:rsidRPr="009D3C94" w:rsidRDefault="0082523F" w:rsidP="00F04167">
      <w:pPr>
        <w:ind w:firstLine="567"/>
        <w:jc w:val="both"/>
        <w:rPr>
          <w:sz w:val="22"/>
          <w:szCs w:val="22"/>
        </w:rPr>
      </w:pPr>
      <w:r w:rsidRPr="009D3C94">
        <w:rPr>
          <w:sz w:val="22"/>
          <w:szCs w:val="22"/>
        </w:rPr>
        <w:t xml:space="preserve">- перечень услуг (работ), предоставляемых в каждом доме; </w:t>
      </w:r>
    </w:p>
    <w:p w:rsidR="0082523F" w:rsidRPr="009D3C94" w:rsidRDefault="0082523F" w:rsidP="00F04167">
      <w:pPr>
        <w:ind w:firstLine="567"/>
        <w:jc w:val="both"/>
        <w:rPr>
          <w:sz w:val="22"/>
          <w:szCs w:val="22"/>
        </w:rPr>
      </w:pPr>
      <w:r w:rsidRPr="009D3C94">
        <w:rPr>
          <w:sz w:val="22"/>
          <w:szCs w:val="22"/>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82523F" w:rsidRPr="009D3C94" w:rsidRDefault="0082523F" w:rsidP="00F04167">
      <w:pPr>
        <w:ind w:firstLine="567"/>
        <w:jc w:val="both"/>
        <w:rPr>
          <w:sz w:val="22"/>
          <w:szCs w:val="22"/>
        </w:rPr>
      </w:pPr>
      <w:r w:rsidRPr="009D3C94">
        <w:rPr>
          <w:sz w:val="22"/>
          <w:szCs w:val="22"/>
        </w:rPr>
        <w:t>- документы, подтверждающие указанную информацию.</w:t>
      </w:r>
    </w:p>
    <w:p w:rsidR="0082523F" w:rsidRPr="009D3C94" w:rsidRDefault="0082523F" w:rsidP="00F04167">
      <w:pPr>
        <w:ind w:firstLine="567"/>
        <w:jc w:val="both"/>
        <w:rPr>
          <w:sz w:val="22"/>
          <w:szCs w:val="22"/>
        </w:rPr>
      </w:pPr>
      <w:r w:rsidRPr="009D3C94">
        <w:rPr>
          <w:sz w:val="22"/>
          <w:szCs w:val="22"/>
        </w:rPr>
        <w:t xml:space="preserve">3.2. </w:t>
      </w:r>
      <w:proofErr w:type="gramStart"/>
      <w:r w:rsidRPr="009D3C94">
        <w:rPr>
          <w:sz w:val="22"/>
          <w:szCs w:val="22"/>
        </w:rPr>
        <w:t>Участники взаимодействия, перечисленные в пункте 3.1 настоящего регламента, представляют в орган местного самоуправления извещение с информацией и документами, перечисленными в пункте 3.1 настоящего регламента, в форме электронного документа, подписанного лицом, имеющим право действовать без доверенности от имени участника взаимодействия,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w:t>
      </w:r>
      <w:proofErr w:type="gramEnd"/>
      <w:r w:rsidRPr="009D3C94">
        <w:rPr>
          <w:sz w:val="22"/>
          <w:szCs w:val="22"/>
        </w:rPr>
        <w:t xml:space="preserve">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82523F" w:rsidRPr="009D3C94" w:rsidRDefault="0082523F" w:rsidP="00F04167">
      <w:pPr>
        <w:ind w:firstLine="567"/>
        <w:jc w:val="both"/>
        <w:rPr>
          <w:sz w:val="22"/>
          <w:szCs w:val="22"/>
        </w:rPr>
      </w:pPr>
      <w:r w:rsidRPr="009D3C94">
        <w:rPr>
          <w:sz w:val="22"/>
          <w:szCs w:val="22"/>
        </w:rPr>
        <w:t xml:space="preserve">3.3. Орган местного самоуправления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w:t>
      </w:r>
    </w:p>
    <w:p w:rsidR="0082523F" w:rsidRPr="009D3C94" w:rsidRDefault="0082523F" w:rsidP="00F04167">
      <w:pPr>
        <w:ind w:firstLine="567"/>
        <w:jc w:val="both"/>
        <w:rPr>
          <w:sz w:val="22"/>
          <w:szCs w:val="22"/>
        </w:rPr>
      </w:pPr>
      <w:r w:rsidRPr="009D3C94">
        <w:rPr>
          <w:sz w:val="22"/>
          <w:szCs w:val="22"/>
        </w:rPr>
        <w:t xml:space="preserve">По результатам проведенного контроля обеспечивает формирование: </w:t>
      </w:r>
    </w:p>
    <w:p w:rsidR="0082523F" w:rsidRPr="009D3C94" w:rsidRDefault="0082523F" w:rsidP="00F04167">
      <w:pPr>
        <w:ind w:firstLine="567"/>
        <w:jc w:val="both"/>
        <w:rPr>
          <w:sz w:val="22"/>
          <w:szCs w:val="22"/>
        </w:rPr>
      </w:pPr>
      <w:r w:rsidRPr="009D3C94">
        <w:rPr>
          <w:sz w:val="22"/>
          <w:szCs w:val="22"/>
        </w:rPr>
        <w:t xml:space="preserve">- автоматического подтверждения факта получения извещения участникам взаимодействия, предоставившим информацию; </w:t>
      </w:r>
    </w:p>
    <w:p w:rsidR="0082523F" w:rsidRPr="009D3C94" w:rsidRDefault="0082523F" w:rsidP="00F04167">
      <w:pPr>
        <w:ind w:firstLine="567"/>
        <w:jc w:val="both"/>
        <w:rPr>
          <w:sz w:val="22"/>
          <w:szCs w:val="22"/>
        </w:rPr>
      </w:pPr>
      <w:r w:rsidRPr="009D3C94">
        <w:rPr>
          <w:sz w:val="22"/>
          <w:szCs w:val="22"/>
        </w:rPr>
        <w:t xml:space="preserve">- автоматического уведомления участников взаимодействия, предоставивших информацию, с реестром замечаний к переданной информации. </w:t>
      </w:r>
    </w:p>
    <w:p w:rsidR="0082523F" w:rsidRPr="009D3C94" w:rsidRDefault="0082523F" w:rsidP="00F04167">
      <w:pPr>
        <w:ind w:firstLine="567"/>
        <w:jc w:val="both"/>
        <w:rPr>
          <w:sz w:val="22"/>
          <w:szCs w:val="22"/>
        </w:rPr>
      </w:pPr>
      <w:r w:rsidRPr="009D3C94">
        <w:rPr>
          <w:sz w:val="22"/>
          <w:szCs w:val="22"/>
        </w:rPr>
        <w:t xml:space="preserve">3.4. Обязанность по предоставлению информации участников взаимодействия, перечисленных в пункте 3.1 настоящего регламента, считается выполненной при получении автоматического подтверждения, предусмотренного пунктом 3.3 настоящего регламента. </w:t>
      </w:r>
    </w:p>
    <w:p w:rsidR="0082523F" w:rsidRPr="009D3C94" w:rsidRDefault="0082523F" w:rsidP="00F04167">
      <w:pPr>
        <w:ind w:firstLine="567"/>
        <w:jc w:val="both"/>
        <w:rPr>
          <w:sz w:val="22"/>
          <w:szCs w:val="22"/>
        </w:rPr>
      </w:pPr>
      <w:r w:rsidRPr="009D3C94">
        <w:rPr>
          <w:sz w:val="22"/>
          <w:szCs w:val="22"/>
        </w:rPr>
        <w:t xml:space="preserve">3.5. Участники взаимодействия, перечисленные в пункте 3.1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корректное извещение в адрес органа местного самоуправления в порядке, предусмотренном пунктами 3.2 – 3.4 настоящего регламента. </w:t>
      </w:r>
    </w:p>
    <w:p w:rsidR="0082523F" w:rsidRPr="009D3C94" w:rsidRDefault="0082523F" w:rsidP="00F04167">
      <w:pPr>
        <w:ind w:firstLine="567"/>
        <w:jc w:val="both"/>
        <w:rPr>
          <w:sz w:val="22"/>
          <w:szCs w:val="22"/>
        </w:rPr>
      </w:pPr>
      <w:r w:rsidRPr="009D3C94">
        <w:rPr>
          <w:sz w:val="22"/>
          <w:szCs w:val="22"/>
        </w:rPr>
        <w:t xml:space="preserve">3.6. </w:t>
      </w:r>
      <w:proofErr w:type="gramStart"/>
      <w:r w:rsidRPr="009D3C94">
        <w:rPr>
          <w:sz w:val="22"/>
          <w:szCs w:val="22"/>
        </w:rPr>
        <w:t>Участники взаимодействия, перечисленные в пункте 3.1 настоящего регламента, в течение 10 дней со дня произошедших изменений представляют в орган местного самоуправления извещение с приложением документов, подтверждающих изменение информации, перечисленной в пункте 3.1 настоящего регламента,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w:t>
      </w:r>
      <w:proofErr w:type="gramEnd"/>
      <w:r w:rsidRPr="009D3C94">
        <w:rPr>
          <w:sz w:val="22"/>
          <w:szCs w:val="22"/>
        </w:rPr>
        <w:t xml:space="preserve">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Извещение об изменении информации направляется в порядке, предусмотренном пунктами 3.2 – 3.5 настоящего Регламента. </w:t>
      </w:r>
    </w:p>
    <w:p w:rsidR="0082523F" w:rsidRPr="009D3C94" w:rsidRDefault="0082523F" w:rsidP="00F04167">
      <w:pPr>
        <w:ind w:firstLine="567"/>
        <w:jc w:val="both"/>
        <w:rPr>
          <w:sz w:val="22"/>
          <w:szCs w:val="22"/>
        </w:rPr>
      </w:pPr>
    </w:p>
    <w:p w:rsidR="0082523F" w:rsidRPr="009D3C94" w:rsidRDefault="0082523F" w:rsidP="00F04167">
      <w:pPr>
        <w:rPr>
          <w:b/>
          <w:sz w:val="22"/>
          <w:szCs w:val="22"/>
        </w:rPr>
      </w:pPr>
      <w:r w:rsidRPr="009D3C94">
        <w:rPr>
          <w:b/>
          <w:sz w:val="22"/>
          <w:szCs w:val="22"/>
        </w:rPr>
        <w:t>4. Порядок заполнения форм электронного паспорта многоквартирного дома, электронного паспорта жилого дома и электронного документа о состоянии расположенных на территориях муниципальных образований объектов коммунальной и инженерной инфраструктур и порядок взаимодействия участников при их заполнении</w:t>
      </w:r>
    </w:p>
    <w:p w:rsidR="0082523F" w:rsidRPr="009D3C94" w:rsidRDefault="0082523F" w:rsidP="0082523F">
      <w:pPr>
        <w:ind w:firstLine="567"/>
        <w:rPr>
          <w:sz w:val="22"/>
          <w:szCs w:val="22"/>
        </w:rPr>
      </w:pPr>
    </w:p>
    <w:p w:rsidR="0082523F" w:rsidRPr="009D3C94" w:rsidRDefault="0082523F" w:rsidP="00F04167">
      <w:pPr>
        <w:jc w:val="both"/>
        <w:rPr>
          <w:b/>
          <w:sz w:val="22"/>
          <w:szCs w:val="22"/>
        </w:rPr>
      </w:pPr>
      <w:r w:rsidRPr="009D3C94">
        <w:rPr>
          <w:b/>
          <w:sz w:val="22"/>
          <w:szCs w:val="22"/>
        </w:rPr>
        <w:t>4.1. Порядок заполнения электронного паспорта многоквартирного дома и информационного обмена между участниками взаимодействия</w:t>
      </w:r>
    </w:p>
    <w:p w:rsidR="0082523F" w:rsidRPr="009D3C94" w:rsidRDefault="0082523F" w:rsidP="00F04167">
      <w:pPr>
        <w:ind w:firstLine="567"/>
        <w:jc w:val="both"/>
        <w:rPr>
          <w:sz w:val="22"/>
          <w:szCs w:val="22"/>
        </w:rPr>
      </w:pPr>
      <w:r w:rsidRPr="009D3C94">
        <w:rPr>
          <w:sz w:val="22"/>
          <w:szCs w:val="22"/>
        </w:rPr>
        <w:t xml:space="preserve">4.1.1. </w:t>
      </w:r>
      <w:proofErr w:type="gramStart"/>
      <w:r w:rsidRPr="009D3C94">
        <w:rPr>
          <w:sz w:val="22"/>
          <w:szCs w:val="22"/>
        </w:rPr>
        <w:t xml:space="preserve">Форма электронного паспорта многоквартирного дома заполняется отдельно по каждому многоквартирному дому в соответствии с формой и форматами, утвержденными приказами Федерального </w:t>
      </w:r>
      <w:r w:rsidRPr="009D3C94">
        <w:rPr>
          <w:sz w:val="22"/>
          <w:szCs w:val="22"/>
        </w:rPr>
        <w:lastRenderedPageBreak/>
        <w:t xml:space="preserve">агентства по строительству и жилищно-коммунальному хозяйству, лицами, указанными в п.п. 7.1. – 7.3., 8.1., 8.2.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 </w:t>
      </w:r>
      <w:proofErr w:type="gramEnd"/>
    </w:p>
    <w:p w:rsidR="0082523F" w:rsidRPr="009D3C94" w:rsidRDefault="0082523F" w:rsidP="00F04167">
      <w:pPr>
        <w:ind w:firstLine="567"/>
        <w:jc w:val="both"/>
        <w:rPr>
          <w:sz w:val="22"/>
          <w:szCs w:val="22"/>
        </w:rPr>
      </w:pPr>
      <w:r w:rsidRPr="009D3C94">
        <w:rPr>
          <w:sz w:val="22"/>
          <w:szCs w:val="22"/>
        </w:rPr>
        <w:t xml:space="preserve">4.1.2. Идентификатором многоквартирного дома (далее – МКД) при заполнении электронного паспорта МКД (далее – паспорт МКД) является почтовый адрес МКД. </w:t>
      </w:r>
    </w:p>
    <w:p w:rsidR="0082523F" w:rsidRPr="009D3C94" w:rsidRDefault="0082523F" w:rsidP="00F04167">
      <w:pPr>
        <w:ind w:firstLine="567"/>
        <w:jc w:val="both"/>
        <w:rPr>
          <w:sz w:val="22"/>
          <w:szCs w:val="22"/>
        </w:rPr>
      </w:pPr>
      <w:r w:rsidRPr="009D3C94">
        <w:rPr>
          <w:sz w:val="22"/>
          <w:szCs w:val="22"/>
        </w:rPr>
        <w:t xml:space="preserve">4.1.7. 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МКД орган местного самоуправления выгружает сведения управляющей организации. В случае если сведения, представленные </w:t>
      </w:r>
      <w:proofErr w:type="spellStart"/>
      <w:r w:rsidRPr="009D3C94">
        <w:rPr>
          <w:sz w:val="22"/>
          <w:szCs w:val="22"/>
        </w:rPr>
        <w:t>ресурсоснабжающей</w:t>
      </w:r>
      <w:proofErr w:type="spellEnd"/>
      <w:r w:rsidRPr="009D3C94">
        <w:rPr>
          <w:sz w:val="22"/>
          <w:szCs w:val="22"/>
        </w:rPr>
        <w:t xml:space="preserve"> организацией, противоречат сведениям других участников взаимодействия (кроме управляющей организации), при формировании окончательной редакции паспорта МКД орган местного самоуправления выгружает сведения </w:t>
      </w:r>
      <w:proofErr w:type="spellStart"/>
      <w:r w:rsidRPr="009D3C94">
        <w:rPr>
          <w:sz w:val="22"/>
          <w:szCs w:val="22"/>
        </w:rPr>
        <w:t>ресурсоснабжающей</w:t>
      </w:r>
      <w:proofErr w:type="spellEnd"/>
      <w:r w:rsidRPr="009D3C94">
        <w:rPr>
          <w:sz w:val="22"/>
          <w:szCs w:val="22"/>
        </w:rPr>
        <w:t xml:space="preserve"> организации. </w:t>
      </w:r>
    </w:p>
    <w:p w:rsidR="0082523F" w:rsidRPr="009D3C94" w:rsidRDefault="0082523F" w:rsidP="00F04167">
      <w:pPr>
        <w:ind w:firstLine="567"/>
        <w:jc w:val="both"/>
        <w:rPr>
          <w:sz w:val="22"/>
          <w:szCs w:val="22"/>
        </w:rPr>
      </w:pPr>
      <w:r w:rsidRPr="009D3C94">
        <w:rPr>
          <w:sz w:val="22"/>
          <w:szCs w:val="22"/>
        </w:rPr>
        <w:t xml:space="preserve">В случае если сведения, представленные подрядной организацией, противоречат сведениям других участников взаимодействия (кроме управляющей и </w:t>
      </w:r>
      <w:proofErr w:type="spellStart"/>
      <w:r w:rsidRPr="009D3C94">
        <w:rPr>
          <w:sz w:val="22"/>
          <w:szCs w:val="22"/>
        </w:rPr>
        <w:t>ресурсоснабжающих</w:t>
      </w:r>
      <w:proofErr w:type="spellEnd"/>
      <w:r w:rsidRPr="009D3C94">
        <w:rPr>
          <w:sz w:val="22"/>
          <w:szCs w:val="22"/>
        </w:rPr>
        <w:t xml:space="preserve"> организаций), при формировании окончательной редакции паспорта МКД орган местного самоуправления выгружает сведения подрядной организации. </w:t>
      </w:r>
    </w:p>
    <w:p w:rsidR="0082523F" w:rsidRPr="009D3C94" w:rsidRDefault="0082523F" w:rsidP="00F04167">
      <w:pPr>
        <w:ind w:firstLine="567"/>
        <w:jc w:val="both"/>
        <w:rPr>
          <w:sz w:val="22"/>
          <w:szCs w:val="22"/>
        </w:rPr>
      </w:pPr>
      <w:r w:rsidRPr="009D3C94">
        <w:rPr>
          <w:sz w:val="22"/>
          <w:szCs w:val="22"/>
        </w:rPr>
        <w:t xml:space="preserve">4.1.8. В случае если сведения, представленные разными участниками взаимодействия, не совпадают, в том числе в случаях, перечисленных в п. 4.1.7 настоящего регламента, орган местного самоуправления создает рабочую группу с целью устранения указанных противоречий. По результатам работы рабочей группы в паспорт МКД вносятся соответствующие изменения. </w:t>
      </w:r>
    </w:p>
    <w:p w:rsidR="0082523F" w:rsidRPr="009D3C94" w:rsidRDefault="0082523F" w:rsidP="00F04167">
      <w:pPr>
        <w:ind w:firstLine="567"/>
        <w:jc w:val="both"/>
        <w:rPr>
          <w:sz w:val="22"/>
          <w:szCs w:val="22"/>
        </w:rPr>
      </w:pPr>
      <w:r w:rsidRPr="009D3C94">
        <w:rPr>
          <w:sz w:val="22"/>
          <w:szCs w:val="22"/>
        </w:rPr>
        <w:t xml:space="preserve">4.1.9.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такая информация может быть предоставлена ему или непосредственно в орган местного самоуправления другим участником взаимодействия в рамках заключенного между указанными участниками взаимодействия соглашения. </w:t>
      </w:r>
    </w:p>
    <w:p w:rsidR="0082523F" w:rsidRPr="009D3C94" w:rsidRDefault="0082523F" w:rsidP="00F04167">
      <w:pPr>
        <w:ind w:firstLine="567"/>
        <w:jc w:val="both"/>
        <w:rPr>
          <w:sz w:val="22"/>
          <w:szCs w:val="22"/>
        </w:rPr>
      </w:pPr>
      <w:r w:rsidRPr="009D3C94">
        <w:rPr>
          <w:sz w:val="22"/>
          <w:szCs w:val="22"/>
        </w:rPr>
        <w:t>4.1.10. В случае если у участников взаимодействия, заключивших соглашение, указанное в п. 4.1.9 настоящего регламента, информация, необходимая для заполнения паспорта МКД, отсутствует, участник взаимодействия, обязанный заполнить соответствующий раздел паспорта МКД, запрашивает информацию у лиц, непосредственно обладающих данной информацией, в т.ч. у органов местного самоуправления.</w:t>
      </w:r>
    </w:p>
    <w:p w:rsidR="0082523F" w:rsidRPr="009D3C94" w:rsidRDefault="0082523F" w:rsidP="00F04167">
      <w:pPr>
        <w:ind w:firstLine="567"/>
        <w:jc w:val="both"/>
        <w:rPr>
          <w:sz w:val="22"/>
          <w:szCs w:val="22"/>
        </w:rPr>
      </w:pPr>
      <w:r w:rsidRPr="009D3C94">
        <w:rPr>
          <w:sz w:val="22"/>
          <w:szCs w:val="22"/>
        </w:rPr>
        <w:t xml:space="preserve">4.1.12. </w:t>
      </w:r>
      <w:proofErr w:type="gramStart"/>
      <w:r w:rsidRPr="009D3C94">
        <w:rPr>
          <w:sz w:val="22"/>
          <w:szCs w:val="22"/>
        </w:rPr>
        <w:t>При отсутствии соглашения, указанного в п. 4.1.9 настоящего регламента,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применяется следующий порядок заполнения паспорта МКД: участник взаимодействия, обязанный заполнить соответствующий раздел паспорта МКД, в срок до 2 числа месяца, следующего за отчетным, направляет соответствующий запрос обладателю необходимой информации.</w:t>
      </w:r>
      <w:proofErr w:type="gramEnd"/>
      <w:r w:rsidRPr="009D3C94">
        <w:rPr>
          <w:sz w:val="22"/>
          <w:szCs w:val="22"/>
        </w:rPr>
        <w:t xml:space="preserve"> Обладатель информации в течение 10 дней направляет необходимую (запрашиваемую) информацию участнику взаимодействия, направившему запрос.</w:t>
      </w:r>
    </w:p>
    <w:p w:rsidR="0082523F" w:rsidRPr="009D3C94" w:rsidRDefault="0082523F" w:rsidP="00F04167">
      <w:pPr>
        <w:ind w:firstLine="567"/>
        <w:jc w:val="both"/>
        <w:rPr>
          <w:sz w:val="22"/>
          <w:szCs w:val="22"/>
        </w:rPr>
      </w:pPr>
    </w:p>
    <w:p w:rsidR="0082523F" w:rsidRPr="009D3C94" w:rsidRDefault="0082523F" w:rsidP="00F04167">
      <w:pPr>
        <w:jc w:val="both"/>
        <w:rPr>
          <w:b/>
          <w:sz w:val="22"/>
          <w:szCs w:val="22"/>
        </w:rPr>
      </w:pPr>
      <w:r w:rsidRPr="009D3C94">
        <w:rPr>
          <w:b/>
          <w:sz w:val="22"/>
          <w:szCs w:val="22"/>
        </w:rPr>
        <w:t>4.2. Порядок заполнения электронного паспорта жилого дома и информационного обмена между участниками взаимодействия.</w:t>
      </w:r>
    </w:p>
    <w:p w:rsidR="0082523F" w:rsidRPr="009D3C94" w:rsidRDefault="0082523F" w:rsidP="00F04167">
      <w:pPr>
        <w:ind w:firstLine="567"/>
        <w:jc w:val="both"/>
        <w:rPr>
          <w:sz w:val="22"/>
          <w:szCs w:val="22"/>
        </w:rPr>
      </w:pPr>
      <w:r w:rsidRPr="009D3C94">
        <w:rPr>
          <w:sz w:val="22"/>
          <w:szCs w:val="22"/>
        </w:rPr>
        <w:t xml:space="preserve">4.2.1. Форма электронного паспорта жилого дома заполняется отдельно по каждому жилому дому в соответствии с формой и форматами, утвержденными приказами Федерального агентства по строительству и жилищно-коммунальному хозяйству, лицами, указанными в п. 9.1.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 </w:t>
      </w:r>
    </w:p>
    <w:p w:rsidR="0082523F" w:rsidRPr="009D3C94" w:rsidRDefault="0082523F" w:rsidP="00F04167">
      <w:pPr>
        <w:ind w:firstLine="567"/>
        <w:jc w:val="both"/>
        <w:rPr>
          <w:sz w:val="22"/>
          <w:szCs w:val="22"/>
        </w:rPr>
      </w:pPr>
      <w:r w:rsidRPr="009D3C94">
        <w:rPr>
          <w:sz w:val="22"/>
          <w:szCs w:val="22"/>
        </w:rPr>
        <w:t xml:space="preserve">4.2.2. Идентификатором жилого дома при заполнении электронного паспорта жилого дома (далее – паспорт ЖД) является почтовый адрес жилого дома. </w:t>
      </w:r>
    </w:p>
    <w:p w:rsidR="0082523F" w:rsidRPr="009D3C94" w:rsidRDefault="0082523F" w:rsidP="00F04167">
      <w:pPr>
        <w:jc w:val="both"/>
        <w:rPr>
          <w:b/>
          <w:sz w:val="22"/>
          <w:szCs w:val="22"/>
        </w:rPr>
      </w:pPr>
    </w:p>
    <w:p w:rsidR="0082523F" w:rsidRPr="009D3C94" w:rsidRDefault="0082523F" w:rsidP="00F04167">
      <w:pPr>
        <w:jc w:val="both"/>
        <w:rPr>
          <w:b/>
          <w:sz w:val="22"/>
          <w:szCs w:val="22"/>
        </w:rPr>
      </w:pPr>
      <w:r w:rsidRPr="009D3C94">
        <w:rPr>
          <w:b/>
          <w:sz w:val="22"/>
          <w:szCs w:val="22"/>
        </w:rPr>
        <w:t>4.3. Порядок заполнения электронного документа о состоянии расположенных на территориях муниципальных образований объектов коммунальной и инженерной инфраструктур и информационного обмена между участниками взаимодействия</w:t>
      </w:r>
    </w:p>
    <w:p w:rsidR="0082523F" w:rsidRPr="009D3C94" w:rsidRDefault="0082523F" w:rsidP="00F04167">
      <w:pPr>
        <w:ind w:firstLine="567"/>
        <w:jc w:val="both"/>
        <w:rPr>
          <w:sz w:val="22"/>
          <w:szCs w:val="22"/>
        </w:rPr>
      </w:pPr>
      <w:r w:rsidRPr="009D3C94">
        <w:rPr>
          <w:sz w:val="22"/>
          <w:szCs w:val="22"/>
        </w:rPr>
        <w:t xml:space="preserve">4.3.1. </w:t>
      </w:r>
      <w:proofErr w:type="gramStart"/>
      <w:r w:rsidRPr="009D3C94">
        <w:rPr>
          <w:sz w:val="22"/>
          <w:szCs w:val="22"/>
        </w:rPr>
        <w:t xml:space="preserve">Электронный документ о состоянии расположенных на территориях муниципальных образований объектов коммунальной и инженерной инфраструктур заполняется в соответствии с формой и форматами, утвержденными приказами Федерального агентства по строительству и жилищно-коммунальному хозяйству, организациями, осуществляющими эксплуатацию объектов коммунальной и инженерной инфраструктур, полностью. </w:t>
      </w:r>
      <w:proofErr w:type="gramEnd"/>
    </w:p>
    <w:p w:rsidR="0082523F" w:rsidRPr="009D3C94" w:rsidRDefault="0082523F" w:rsidP="00F04167">
      <w:pPr>
        <w:ind w:firstLine="567"/>
        <w:jc w:val="both"/>
        <w:rPr>
          <w:sz w:val="22"/>
          <w:szCs w:val="22"/>
        </w:rPr>
      </w:pPr>
      <w:r w:rsidRPr="009D3C94">
        <w:rPr>
          <w:sz w:val="22"/>
          <w:szCs w:val="22"/>
        </w:rPr>
        <w:t xml:space="preserve">4.3.2. </w:t>
      </w:r>
      <w:proofErr w:type="gramStart"/>
      <w:r w:rsidRPr="009D3C94">
        <w:rPr>
          <w:sz w:val="22"/>
          <w:szCs w:val="22"/>
        </w:rPr>
        <w:t xml:space="preserve">В случае отсутствия у организаций, осуществляющих эксплуатацию объектов коммунальной и инженерной инфраструктур, информации, необходимой для заполнения электронного документа о состоянии расположенных на территориях муниципальных образований объектов коммунальной и инженерной инфраструктур, организация, осуществляющая эксплуатацию объектов коммунальной и инженерной инфраструктур, вместе с электронным документом о состоянии расположенных на территориях муниципальных образований объектов коммунальной и инженерной инфраструктур направляет в орган </w:t>
      </w:r>
      <w:r w:rsidRPr="009D3C94">
        <w:rPr>
          <w:sz w:val="22"/>
          <w:szCs w:val="22"/>
        </w:rPr>
        <w:lastRenderedPageBreak/>
        <w:t>местного самоуправления информацию</w:t>
      </w:r>
      <w:proofErr w:type="gramEnd"/>
      <w:r w:rsidRPr="009D3C94">
        <w:rPr>
          <w:sz w:val="22"/>
          <w:szCs w:val="22"/>
        </w:rPr>
        <w:t xml:space="preserve"> об отсутствии необходимых сведений в порядке, предусмотренном разделом 5 настоящего регламента. </w:t>
      </w:r>
    </w:p>
    <w:p w:rsidR="0082523F" w:rsidRPr="009D3C94" w:rsidRDefault="0082523F" w:rsidP="00F04167">
      <w:pPr>
        <w:ind w:firstLine="567"/>
        <w:jc w:val="both"/>
        <w:rPr>
          <w:sz w:val="22"/>
          <w:szCs w:val="22"/>
        </w:rPr>
      </w:pPr>
      <w:r w:rsidRPr="009D3C94">
        <w:rPr>
          <w:sz w:val="22"/>
          <w:szCs w:val="22"/>
        </w:rPr>
        <w:t xml:space="preserve">4.3.3.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w:t>
      </w:r>
    </w:p>
    <w:p w:rsidR="0082523F" w:rsidRPr="009D3C94" w:rsidRDefault="0082523F" w:rsidP="00F04167">
      <w:pPr>
        <w:ind w:firstLine="567"/>
        <w:jc w:val="both"/>
        <w:rPr>
          <w:sz w:val="22"/>
          <w:szCs w:val="22"/>
        </w:rPr>
      </w:pPr>
    </w:p>
    <w:p w:rsidR="0082523F" w:rsidRPr="009D3C94" w:rsidRDefault="0082523F" w:rsidP="00F04167">
      <w:pPr>
        <w:rPr>
          <w:b/>
          <w:sz w:val="22"/>
          <w:szCs w:val="22"/>
        </w:rPr>
      </w:pPr>
      <w:r w:rsidRPr="009D3C94">
        <w:rPr>
          <w:b/>
          <w:sz w:val="22"/>
          <w:szCs w:val="22"/>
        </w:rPr>
        <w:t>5. Порядок передачи в орган местного самоуправления информации в форме электронного паспорта многоквартирного дома, электронного паспорта жилого дома и электронного документа  о состоянии расположенных на территориях муниципальных образований объектов коммунальной и инженерной инфраструктур.</w:t>
      </w:r>
    </w:p>
    <w:p w:rsidR="0082523F" w:rsidRPr="009D3C94" w:rsidRDefault="0082523F" w:rsidP="00F04167">
      <w:pPr>
        <w:ind w:firstLine="567"/>
        <w:jc w:val="both"/>
        <w:rPr>
          <w:sz w:val="22"/>
          <w:szCs w:val="22"/>
        </w:rPr>
      </w:pPr>
      <w:r w:rsidRPr="009D3C94">
        <w:rPr>
          <w:sz w:val="22"/>
          <w:szCs w:val="22"/>
        </w:rPr>
        <w:t xml:space="preserve">5.1. С момента возникновения обязанности по предоставлению информации ежемесячно до 15 числа месяца, следующего за </w:t>
      </w:r>
      <w:proofErr w:type="gramStart"/>
      <w:r w:rsidRPr="009D3C94">
        <w:rPr>
          <w:sz w:val="22"/>
          <w:szCs w:val="22"/>
        </w:rPr>
        <w:t>отчетным</w:t>
      </w:r>
      <w:proofErr w:type="gramEnd"/>
      <w:r w:rsidRPr="009D3C94">
        <w:rPr>
          <w:sz w:val="22"/>
          <w:szCs w:val="22"/>
        </w:rPr>
        <w:t xml:space="preserve">, участники взаимодействия, перечисленные в разделах 7, 8, 9, 10 настоящего регламента: </w:t>
      </w:r>
    </w:p>
    <w:p w:rsidR="0082523F" w:rsidRPr="009D3C94" w:rsidRDefault="0082523F" w:rsidP="00F04167">
      <w:pPr>
        <w:ind w:firstLine="567"/>
        <w:jc w:val="both"/>
        <w:rPr>
          <w:sz w:val="22"/>
          <w:szCs w:val="22"/>
        </w:rPr>
      </w:pPr>
      <w:r w:rsidRPr="009D3C94">
        <w:rPr>
          <w:sz w:val="22"/>
          <w:szCs w:val="22"/>
        </w:rPr>
        <w:t xml:space="preserve">5.1.1. Заполняют паспорт МКД, паспорт ЖД и электронный документ о состоянии расположенных на территориях муниципальных образований объектов коммунальной и инженерной инфраструктур (далее – электронный паспорт) в порядке, определенном разделом 4 настоящего регламента. </w:t>
      </w:r>
    </w:p>
    <w:p w:rsidR="0082523F" w:rsidRPr="009D3C94" w:rsidRDefault="0082523F" w:rsidP="00F04167">
      <w:pPr>
        <w:ind w:firstLine="567"/>
        <w:jc w:val="both"/>
        <w:rPr>
          <w:sz w:val="22"/>
          <w:szCs w:val="22"/>
        </w:rPr>
      </w:pPr>
      <w:r w:rsidRPr="009D3C94">
        <w:rPr>
          <w:sz w:val="22"/>
          <w:szCs w:val="22"/>
        </w:rPr>
        <w:t xml:space="preserve">5.1.2. </w:t>
      </w:r>
      <w:proofErr w:type="gramStart"/>
      <w:r w:rsidRPr="009D3C94">
        <w:rPr>
          <w:sz w:val="22"/>
          <w:szCs w:val="22"/>
        </w:rPr>
        <w:t>Передают электронный паспорт органу местного самоуправления одним из способов, перечисленных в п. 1.4 настоящего регламента,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законом от 6 апреля 2011 года № 63-ФЗ «Об электронной подписи».</w:t>
      </w:r>
      <w:proofErr w:type="gramEnd"/>
      <w:r w:rsidRPr="009D3C94">
        <w:rPr>
          <w:sz w:val="22"/>
          <w:szCs w:val="22"/>
        </w:rPr>
        <w:t xml:space="preserve"> При этом электронная подпись передается отдельным файлом в рамках единого сеанса электронного обмена (транзакции). </w:t>
      </w:r>
    </w:p>
    <w:p w:rsidR="0082523F" w:rsidRPr="009D3C94" w:rsidRDefault="0082523F" w:rsidP="00F04167">
      <w:pPr>
        <w:ind w:firstLine="567"/>
        <w:jc w:val="both"/>
        <w:rPr>
          <w:sz w:val="22"/>
          <w:szCs w:val="22"/>
        </w:rPr>
      </w:pPr>
      <w:r w:rsidRPr="009D3C94">
        <w:rPr>
          <w:sz w:val="22"/>
          <w:szCs w:val="22"/>
        </w:rPr>
        <w:t xml:space="preserve">5.3. Орган местного самоуправления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82523F" w:rsidRPr="009D3C94" w:rsidRDefault="0082523F" w:rsidP="00F04167">
      <w:pPr>
        <w:ind w:firstLine="567"/>
        <w:jc w:val="both"/>
        <w:rPr>
          <w:sz w:val="22"/>
          <w:szCs w:val="22"/>
        </w:rPr>
      </w:pPr>
      <w:r w:rsidRPr="009D3C94">
        <w:rPr>
          <w:sz w:val="22"/>
          <w:szCs w:val="22"/>
        </w:rPr>
        <w:t xml:space="preserve">- автоматического подтверждения факта получения электронного паспорта участникам взаимодействия, предоставившим информацию; </w:t>
      </w:r>
    </w:p>
    <w:p w:rsidR="0082523F" w:rsidRPr="009D3C94" w:rsidRDefault="0082523F" w:rsidP="00F04167">
      <w:pPr>
        <w:ind w:firstLine="567"/>
        <w:jc w:val="both"/>
        <w:rPr>
          <w:sz w:val="22"/>
          <w:szCs w:val="22"/>
        </w:rPr>
      </w:pPr>
      <w:r w:rsidRPr="009D3C94">
        <w:rPr>
          <w:sz w:val="22"/>
          <w:szCs w:val="22"/>
        </w:rPr>
        <w:t xml:space="preserve">- автоматического уведомления участников взаимодействия, предоставивших информацию, с реестром замечаний к переданной информации. </w:t>
      </w:r>
    </w:p>
    <w:p w:rsidR="0082523F" w:rsidRPr="009D3C94" w:rsidRDefault="0082523F" w:rsidP="00F04167">
      <w:pPr>
        <w:ind w:firstLine="567"/>
        <w:jc w:val="both"/>
        <w:rPr>
          <w:sz w:val="22"/>
          <w:szCs w:val="22"/>
        </w:rPr>
      </w:pPr>
      <w:r w:rsidRPr="009D3C94">
        <w:rPr>
          <w:sz w:val="22"/>
          <w:szCs w:val="22"/>
        </w:rPr>
        <w:t xml:space="preserve">5.4. Обязанность по предоставлению электронного паспорта участников взаимодействия, перечисленных в разделе 7, 8, 9, 10 настоящего регламента, считается выполненной при получении автоматического подтверждения, предусмотренного пунктом 5.3 настоящего регламента. </w:t>
      </w:r>
    </w:p>
    <w:p w:rsidR="0082523F" w:rsidRPr="009D3C94" w:rsidRDefault="0082523F" w:rsidP="00F04167">
      <w:pPr>
        <w:ind w:firstLine="567"/>
        <w:jc w:val="both"/>
        <w:rPr>
          <w:sz w:val="22"/>
          <w:szCs w:val="22"/>
        </w:rPr>
      </w:pPr>
      <w:r w:rsidRPr="009D3C94">
        <w:rPr>
          <w:sz w:val="22"/>
          <w:szCs w:val="22"/>
        </w:rPr>
        <w:t xml:space="preserve">5.5. Участники взаимодействия, перечисленные в разделе 4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корректный электронный паспорт в адрес органа местного самоуправления в порядке, предусмотренном пунктами 5.1 – 5.4 настоящего регламента. </w:t>
      </w:r>
    </w:p>
    <w:p w:rsidR="0082523F" w:rsidRPr="009D3C94" w:rsidRDefault="0082523F" w:rsidP="0082523F">
      <w:pPr>
        <w:ind w:firstLine="567"/>
        <w:rPr>
          <w:sz w:val="22"/>
          <w:szCs w:val="22"/>
        </w:rPr>
      </w:pPr>
    </w:p>
    <w:p w:rsidR="0082523F" w:rsidRPr="009D3C94" w:rsidRDefault="0082523F" w:rsidP="00F04167">
      <w:pPr>
        <w:rPr>
          <w:b/>
          <w:sz w:val="22"/>
          <w:szCs w:val="22"/>
        </w:rPr>
      </w:pPr>
      <w:r w:rsidRPr="009D3C94">
        <w:rPr>
          <w:b/>
          <w:sz w:val="22"/>
          <w:szCs w:val="22"/>
        </w:rPr>
        <w:t>6. Организация контроля своевременности и полноты предоставляемой информации в орган местного самоуправления</w:t>
      </w:r>
    </w:p>
    <w:p w:rsidR="0082523F" w:rsidRPr="009D3C94" w:rsidRDefault="0082523F" w:rsidP="00F04167">
      <w:pPr>
        <w:ind w:firstLine="567"/>
        <w:jc w:val="both"/>
        <w:rPr>
          <w:sz w:val="22"/>
          <w:szCs w:val="22"/>
        </w:rPr>
      </w:pPr>
      <w:r w:rsidRPr="009D3C94">
        <w:rPr>
          <w:sz w:val="22"/>
          <w:szCs w:val="22"/>
        </w:rPr>
        <w:t xml:space="preserve">6.1. Орган местного самоуправления осуществляет </w:t>
      </w:r>
      <w:proofErr w:type="gramStart"/>
      <w:r w:rsidRPr="009D3C94">
        <w:rPr>
          <w:sz w:val="22"/>
          <w:szCs w:val="22"/>
        </w:rPr>
        <w:t>контроль за</w:t>
      </w:r>
      <w:proofErr w:type="gramEnd"/>
      <w:r w:rsidRPr="009D3C94">
        <w:rPr>
          <w:sz w:val="22"/>
          <w:szCs w:val="22"/>
        </w:rPr>
        <w:t xml:space="preserve"> своевременностью, полнотой и достоверностью представленной информации самостоятельно. </w:t>
      </w:r>
    </w:p>
    <w:p w:rsidR="0082523F" w:rsidRPr="009D3C94" w:rsidRDefault="0082523F" w:rsidP="00F04167">
      <w:pPr>
        <w:ind w:firstLine="567"/>
        <w:jc w:val="both"/>
        <w:rPr>
          <w:sz w:val="22"/>
          <w:szCs w:val="22"/>
        </w:rPr>
      </w:pPr>
      <w:r w:rsidRPr="009D3C94">
        <w:rPr>
          <w:sz w:val="22"/>
          <w:szCs w:val="22"/>
        </w:rPr>
        <w:t>6.2. В случае непредставления участниками взаимодействия необходимой информации в установленные сроки или предоставления неполной информации орган местного самоуправления в течение 10 дней направляет претензию в адрес участника взаимодействия, не представившего информацию или представившего информацию в неполном объеме.</w:t>
      </w:r>
    </w:p>
    <w:p w:rsidR="0082523F" w:rsidRPr="009D3C94" w:rsidRDefault="0082523F" w:rsidP="00F04167">
      <w:pPr>
        <w:ind w:firstLine="567"/>
        <w:jc w:val="both"/>
        <w:rPr>
          <w:sz w:val="22"/>
          <w:szCs w:val="22"/>
        </w:rPr>
      </w:pPr>
      <w:r w:rsidRPr="009D3C94">
        <w:rPr>
          <w:sz w:val="22"/>
          <w:szCs w:val="22"/>
        </w:rPr>
        <w:t xml:space="preserve">6.3. При получении претензии, указанной в пункте 6.2 настоящего Регламента, участник взаимодействия в течение 3 дней обязан предоставить запрашиваемую информацию в орган местного самоуправления либо сообщить о причинах невозможности ее предоставления в порядке, предусмотренном разделом 5 настоящего Регламента. </w:t>
      </w:r>
    </w:p>
    <w:p w:rsidR="0082523F" w:rsidRPr="009D3C94" w:rsidRDefault="0082523F" w:rsidP="00F04167">
      <w:pPr>
        <w:ind w:firstLine="567"/>
        <w:jc w:val="both"/>
        <w:rPr>
          <w:sz w:val="22"/>
          <w:szCs w:val="22"/>
        </w:rPr>
      </w:pPr>
      <w:r w:rsidRPr="009D3C94">
        <w:rPr>
          <w:sz w:val="22"/>
          <w:szCs w:val="22"/>
        </w:rPr>
        <w:t xml:space="preserve">6.4. По результатам анализа поступившей информации на основании решения органа местного самоуправления может быть организована комиссия с целью проверки достоверности информации, представленной участниками взаимодействия.  </w:t>
      </w:r>
    </w:p>
    <w:p w:rsidR="0082523F" w:rsidRPr="009D3C94" w:rsidRDefault="0082523F" w:rsidP="0082523F">
      <w:pPr>
        <w:ind w:firstLine="567"/>
        <w:rPr>
          <w:b/>
          <w:sz w:val="22"/>
          <w:szCs w:val="22"/>
        </w:rPr>
      </w:pPr>
    </w:p>
    <w:p w:rsidR="0082523F" w:rsidRPr="009D3C94" w:rsidRDefault="0082523F" w:rsidP="0082523F">
      <w:pPr>
        <w:jc w:val="center"/>
        <w:rPr>
          <w:b/>
          <w:sz w:val="22"/>
          <w:szCs w:val="22"/>
        </w:rPr>
      </w:pPr>
      <w:r w:rsidRPr="009D3C94">
        <w:rPr>
          <w:b/>
          <w:sz w:val="22"/>
          <w:szCs w:val="22"/>
        </w:rPr>
        <w:t xml:space="preserve">7. Информация, подлежащая к заполнению в паспорте МКД управляющей организацией, товариществом и кооперативом, </w:t>
      </w:r>
      <w:proofErr w:type="spellStart"/>
      <w:r w:rsidRPr="009D3C94">
        <w:rPr>
          <w:b/>
          <w:sz w:val="22"/>
          <w:szCs w:val="22"/>
        </w:rPr>
        <w:t>ресурсоснабжающими</w:t>
      </w:r>
      <w:proofErr w:type="spellEnd"/>
      <w:r w:rsidRPr="009D3C94">
        <w:rPr>
          <w:b/>
          <w:sz w:val="22"/>
          <w:szCs w:val="22"/>
        </w:rPr>
        <w:t xml:space="preserve"> организациями, подрядными организациями при управлении МКД управляющей организацией или товариществом и кооперативом (раздельно по каждым поставщикам).</w:t>
      </w:r>
    </w:p>
    <w:p w:rsidR="0082523F" w:rsidRPr="009D3C94" w:rsidRDefault="0082523F" w:rsidP="0082523F">
      <w:pPr>
        <w:rPr>
          <w:b/>
          <w:sz w:val="22"/>
          <w:szCs w:val="22"/>
        </w:rPr>
      </w:pPr>
    </w:p>
    <w:p w:rsidR="0082523F" w:rsidRPr="009D3C94" w:rsidRDefault="0082523F" w:rsidP="0082523F">
      <w:pPr>
        <w:rPr>
          <w:b/>
          <w:sz w:val="22"/>
          <w:szCs w:val="22"/>
        </w:rPr>
      </w:pPr>
      <w:r w:rsidRPr="009D3C94">
        <w:rPr>
          <w:b/>
          <w:sz w:val="22"/>
          <w:szCs w:val="22"/>
        </w:rPr>
        <w:lastRenderedPageBreak/>
        <w:t>7.1. Управляющие организации, товарищества (ТСЖ), кооперативы заполняют следующую информацию в паспорте МКД:</w:t>
      </w:r>
    </w:p>
    <w:p w:rsidR="0082523F" w:rsidRPr="009D3C94" w:rsidRDefault="0082523F" w:rsidP="0082523F">
      <w:pPr>
        <w:ind w:firstLine="567"/>
        <w:rPr>
          <w:sz w:val="22"/>
          <w:szCs w:val="22"/>
        </w:rPr>
      </w:pPr>
      <w:r w:rsidRPr="009D3C94">
        <w:rPr>
          <w:b/>
          <w:sz w:val="22"/>
          <w:szCs w:val="22"/>
          <w:u w:val="single"/>
        </w:rPr>
        <w:t>Раздел 1</w:t>
      </w:r>
      <w:r w:rsidRPr="009D3C94">
        <w:rPr>
          <w:sz w:val="22"/>
          <w:szCs w:val="22"/>
        </w:rPr>
        <w:t xml:space="preserve"> паспорта МКД:</w:t>
      </w:r>
    </w:p>
    <w:p w:rsidR="0082523F" w:rsidRPr="009D3C94" w:rsidRDefault="0082523F" w:rsidP="0082523F">
      <w:pPr>
        <w:ind w:firstLine="567"/>
        <w:rPr>
          <w:sz w:val="22"/>
          <w:szCs w:val="22"/>
        </w:rPr>
      </w:pPr>
      <w:r w:rsidRPr="009D3C94">
        <w:rPr>
          <w:sz w:val="22"/>
          <w:szCs w:val="22"/>
        </w:rPr>
        <w:t>Пункт 1 (полностью)</w:t>
      </w:r>
    </w:p>
    <w:p w:rsidR="0082523F" w:rsidRPr="009D3C94" w:rsidRDefault="0082523F" w:rsidP="0082523F">
      <w:pPr>
        <w:ind w:firstLine="567"/>
        <w:rPr>
          <w:sz w:val="22"/>
          <w:szCs w:val="22"/>
        </w:rPr>
      </w:pPr>
      <w:r w:rsidRPr="009D3C94">
        <w:rPr>
          <w:sz w:val="22"/>
          <w:szCs w:val="22"/>
        </w:rPr>
        <w:t>Пункт 2 (полностью)</w:t>
      </w:r>
    </w:p>
    <w:p w:rsidR="0082523F" w:rsidRPr="009D3C94" w:rsidRDefault="0082523F" w:rsidP="0082523F">
      <w:pPr>
        <w:ind w:firstLine="567"/>
        <w:rPr>
          <w:sz w:val="22"/>
          <w:szCs w:val="22"/>
        </w:rPr>
      </w:pPr>
      <w:r w:rsidRPr="009D3C94">
        <w:rPr>
          <w:sz w:val="22"/>
          <w:szCs w:val="22"/>
        </w:rPr>
        <w:t>Пункт 3 (полностью)</w:t>
      </w:r>
    </w:p>
    <w:p w:rsidR="0082523F" w:rsidRPr="009D3C94" w:rsidRDefault="0082523F" w:rsidP="0082523F">
      <w:pPr>
        <w:ind w:firstLine="567"/>
        <w:rPr>
          <w:sz w:val="22"/>
          <w:szCs w:val="22"/>
        </w:rPr>
      </w:pPr>
      <w:r w:rsidRPr="009D3C94">
        <w:rPr>
          <w:sz w:val="22"/>
          <w:szCs w:val="22"/>
        </w:rPr>
        <w:t>Пункт 4 (полностью)</w:t>
      </w:r>
    </w:p>
    <w:p w:rsidR="0082523F" w:rsidRPr="009D3C94" w:rsidRDefault="0082523F" w:rsidP="0082523F">
      <w:pPr>
        <w:ind w:firstLine="567"/>
        <w:rPr>
          <w:sz w:val="22"/>
          <w:szCs w:val="22"/>
        </w:rPr>
      </w:pPr>
      <w:r w:rsidRPr="009D3C94">
        <w:rPr>
          <w:sz w:val="22"/>
          <w:szCs w:val="22"/>
        </w:rPr>
        <w:t>Пункт 5 (п.п. с 5.1 по 5.21.2 включительно), (п.п. с 5.22.1.3. по 5.22.1.3.4. включительно)</w:t>
      </w:r>
    </w:p>
    <w:p w:rsidR="0082523F" w:rsidRPr="009D3C94" w:rsidRDefault="0082523F" w:rsidP="0082523F">
      <w:pPr>
        <w:ind w:firstLine="567"/>
        <w:rPr>
          <w:sz w:val="22"/>
          <w:szCs w:val="22"/>
        </w:rPr>
      </w:pPr>
      <w:r w:rsidRPr="009D3C94">
        <w:rPr>
          <w:sz w:val="22"/>
          <w:szCs w:val="22"/>
        </w:rPr>
        <w:t>Пункт 6 (полностью)</w:t>
      </w:r>
    </w:p>
    <w:p w:rsidR="0082523F" w:rsidRPr="009D3C94" w:rsidRDefault="0082523F" w:rsidP="0082523F">
      <w:pPr>
        <w:ind w:firstLine="567"/>
        <w:rPr>
          <w:sz w:val="22"/>
          <w:szCs w:val="22"/>
        </w:rPr>
      </w:pPr>
      <w:r w:rsidRPr="009D3C94">
        <w:rPr>
          <w:sz w:val="22"/>
          <w:szCs w:val="22"/>
        </w:rPr>
        <w:t>Пункт 7 (полностью)</w:t>
      </w:r>
    </w:p>
    <w:p w:rsidR="0082523F" w:rsidRPr="009D3C94" w:rsidRDefault="0082523F" w:rsidP="0082523F">
      <w:pPr>
        <w:ind w:firstLine="567"/>
        <w:rPr>
          <w:sz w:val="22"/>
          <w:szCs w:val="22"/>
        </w:rPr>
      </w:pPr>
      <w:r w:rsidRPr="009D3C94">
        <w:rPr>
          <w:sz w:val="22"/>
          <w:szCs w:val="22"/>
        </w:rPr>
        <w:t>Пункт 10 (полностью)</w:t>
      </w:r>
    </w:p>
    <w:p w:rsidR="0082523F" w:rsidRPr="009D3C94" w:rsidRDefault="0082523F" w:rsidP="0082523F">
      <w:pPr>
        <w:ind w:firstLine="567"/>
        <w:rPr>
          <w:sz w:val="22"/>
          <w:szCs w:val="22"/>
        </w:rPr>
      </w:pPr>
      <w:r w:rsidRPr="009D3C94">
        <w:rPr>
          <w:sz w:val="22"/>
          <w:szCs w:val="22"/>
        </w:rPr>
        <w:t>Пункт 11 (полностью)</w:t>
      </w:r>
    </w:p>
    <w:p w:rsidR="0082523F" w:rsidRPr="009D3C94" w:rsidRDefault="0082523F" w:rsidP="0082523F">
      <w:pPr>
        <w:ind w:firstLine="567"/>
        <w:rPr>
          <w:sz w:val="22"/>
          <w:szCs w:val="22"/>
        </w:rPr>
      </w:pPr>
      <w:proofErr w:type="gramStart"/>
      <w:r w:rsidRPr="009D3C94">
        <w:rPr>
          <w:b/>
          <w:sz w:val="22"/>
          <w:szCs w:val="22"/>
        </w:rPr>
        <w:t>Раздел 2 паспорта МКД</w:t>
      </w:r>
      <w:r w:rsidRPr="009D3C94">
        <w:rPr>
          <w:sz w:val="22"/>
          <w:szCs w:val="22"/>
        </w:rPr>
        <w:t xml:space="preserve"> - заполняется полностью)</w:t>
      </w:r>
      <w:proofErr w:type="gramEnd"/>
    </w:p>
    <w:p w:rsidR="0082523F" w:rsidRPr="009D3C94" w:rsidRDefault="0082523F" w:rsidP="0082523F">
      <w:pPr>
        <w:ind w:firstLine="567"/>
        <w:rPr>
          <w:sz w:val="22"/>
          <w:szCs w:val="22"/>
        </w:rPr>
      </w:pPr>
      <w:r w:rsidRPr="009D3C94">
        <w:rPr>
          <w:b/>
          <w:sz w:val="22"/>
          <w:szCs w:val="22"/>
        </w:rPr>
        <w:t>Раздел 4 паспорта МКД</w:t>
      </w:r>
      <w:r w:rsidRPr="009D3C94">
        <w:rPr>
          <w:sz w:val="22"/>
          <w:szCs w:val="22"/>
        </w:rPr>
        <w:t xml:space="preserve"> – заполняется полностью</w:t>
      </w:r>
    </w:p>
    <w:p w:rsidR="0082523F" w:rsidRPr="009D3C94" w:rsidRDefault="0082523F" w:rsidP="0082523F">
      <w:pPr>
        <w:ind w:firstLine="567"/>
        <w:rPr>
          <w:b/>
          <w:sz w:val="22"/>
          <w:szCs w:val="22"/>
        </w:rPr>
      </w:pPr>
      <w:r w:rsidRPr="009D3C94">
        <w:rPr>
          <w:b/>
          <w:sz w:val="22"/>
          <w:szCs w:val="22"/>
        </w:rPr>
        <w:t>Раздел 5 паспорта МКД:</w:t>
      </w:r>
    </w:p>
    <w:p w:rsidR="0082523F" w:rsidRPr="009D3C94" w:rsidRDefault="0082523F" w:rsidP="0082523F">
      <w:pPr>
        <w:ind w:firstLine="567"/>
        <w:rPr>
          <w:sz w:val="22"/>
          <w:szCs w:val="22"/>
        </w:rPr>
      </w:pPr>
      <w:r w:rsidRPr="009D3C94">
        <w:rPr>
          <w:sz w:val="22"/>
          <w:szCs w:val="22"/>
        </w:rPr>
        <w:t>Пункт 1 (п.п. 1.5., 1.6.)</w:t>
      </w:r>
    </w:p>
    <w:p w:rsidR="0082523F" w:rsidRPr="009D3C94" w:rsidRDefault="0082523F" w:rsidP="0082523F">
      <w:pPr>
        <w:ind w:firstLine="567"/>
        <w:rPr>
          <w:sz w:val="22"/>
          <w:szCs w:val="22"/>
        </w:rPr>
      </w:pPr>
      <w:r w:rsidRPr="009D3C94">
        <w:rPr>
          <w:b/>
          <w:sz w:val="22"/>
          <w:szCs w:val="22"/>
        </w:rPr>
        <w:t>Раздел 6 паспорта МКД</w:t>
      </w:r>
      <w:r w:rsidRPr="009D3C94">
        <w:rPr>
          <w:sz w:val="22"/>
          <w:szCs w:val="22"/>
        </w:rPr>
        <w:t xml:space="preserve"> – заполняется полностью;</w:t>
      </w:r>
    </w:p>
    <w:p w:rsidR="0082523F" w:rsidRPr="009D3C94" w:rsidRDefault="0082523F" w:rsidP="0082523F">
      <w:pPr>
        <w:ind w:firstLine="567"/>
        <w:rPr>
          <w:sz w:val="22"/>
          <w:szCs w:val="22"/>
        </w:rPr>
      </w:pPr>
      <w:r w:rsidRPr="009D3C94">
        <w:rPr>
          <w:b/>
          <w:sz w:val="22"/>
          <w:szCs w:val="22"/>
        </w:rPr>
        <w:t xml:space="preserve">Раздел 7 паспорта МКД </w:t>
      </w:r>
      <w:r w:rsidRPr="009D3C94">
        <w:rPr>
          <w:sz w:val="22"/>
          <w:szCs w:val="22"/>
        </w:rPr>
        <w:t>– заполняется полностью.</w:t>
      </w:r>
    </w:p>
    <w:p w:rsidR="0082523F" w:rsidRPr="009D3C94" w:rsidRDefault="0082523F" w:rsidP="0082523F">
      <w:pPr>
        <w:rPr>
          <w:b/>
          <w:sz w:val="22"/>
          <w:szCs w:val="22"/>
          <w:u w:val="single"/>
        </w:rPr>
      </w:pPr>
      <w:r w:rsidRPr="009D3C94">
        <w:rPr>
          <w:b/>
          <w:sz w:val="22"/>
          <w:szCs w:val="22"/>
          <w:u w:val="single"/>
        </w:rPr>
        <w:t xml:space="preserve">7.2. </w:t>
      </w:r>
      <w:proofErr w:type="spellStart"/>
      <w:r w:rsidRPr="009D3C94">
        <w:rPr>
          <w:b/>
          <w:sz w:val="22"/>
          <w:szCs w:val="22"/>
          <w:u w:val="single"/>
        </w:rPr>
        <w:t>Ресурсоснабжающие</w:t>
      </w:r>
      <w:proofErr w:type="spellEnd"/>
      <w:r w:rsidRPr="009D3C94">
        <w:rPr>
          <w:b/>
          <w:sz w:val="22"/>
          <w:szCs w:val="22"/>
          <w:u w:val="single"/>
        </w:rPr>
        <w:t xml:space="preserve"> организации заполняют следующую информацию в паспорте МКД:</w:t>
      </w:r>
    </w:p>
    <w:p w:rsidR="0082523F" w:rsidRPr="009D3C94" w:rsidRDefault="0082523F" w:rsidP="0082523F">
      <w:pPr>
        <w:ind w:firstLine="567"/>
        <w:rPr>
          <w:b/>
          <w:sz w:val="22"/>
          <w:szCs w:val="22"/>
        </w:rPr>
      </w:pPr>
      <w:r w:rsidRPr="009D3C94">
        <w:rPr>
          <w:b/>
          <w:sz w:val="22"/>
          <w:szCs w:val="22"/>
        </w:rPr>
        <w:t>Раздел 1 паспорта МКД:</w:t>
      </w:r>
    </w:p>
    <w:p w:rsidR="0082523F" w:rsidRPr="009D3C94" w:rsidRDefault="0082523F" w:rsidP="0082523F">
      <w:pPr>
        <w:ind w:firstLine="567"/>
        <w:rPr>
          <w:sz w:val="22"/>
          <w:szCs w:val="22"/>
        </w:rPr>
      </w:pPr>
      <w:r w:rsidRPr="009D3C94">
        <w:rPr>
          <w:sz w:val="22"/>
          <w:szCs w:val="22"/>
        </w:rPr>
        <w:t>Пункт 5 (п.п. 5.21.3., 5.22.1.2., с 5.22.1.4. по 5.22.2. включительно)</w:t>
      </w:r>
    </w:p>
    <w:p w:rsidR="0082523F" w:rsidRPr="009D3C94" w:rsidRDefault="0082523F" w:rsidP="0082523F">
      <w:pPr>
        <w:ind w:firstLine="567"/>
        <w:rPr>
          <w:sz w:val="22"/>
          <w:szCs w:val="22"/>
        </w:rPr>
      </w:pPr>
      <w:r w:rsidRPr="009D3C94">
        <w:rPr>
          <w:sz w:val="22"/>
          <w:szCs w:val="22"/>
        </w:rPr>
        <w:t>Пункт 9 (полностью)</w:t>
      </w:r>
    </w:p>
    <w:p w:rsidR="0082523F" w:rsidRPr="009D3C94" w:rsidRDefault="0082523F" w:rsidP="0082523F">
      <w:pPr>
        <w:ind w:firstLine="567"/>
        <w:rPr>
          <w:sz w:val="22"/>
          <w:szCs w:val="22"/>
        </w:rPr>
      </w:pPr>
      <w:r w:rsidRPr="009D3C94">
        <w:rPr>
          <w:b/>
          <w:sz w:val="22"/>
          <w:szCs w:val="22"/>
        </w:rPr>
        <w:t>Раздел 3 паспорта МКД</w:t>
      </w:r>
      <w:r w:rsidRPr="009D3C94">
        <w:rPr>
          <w:sz w:val="22"/>
          <w:szCs w:val="22"/>
        </w:rPr>
        <w:t xml:space="preserve"> – заполняется полностью </w:t>
      </w:r>
    </w:p>
    <w:p w:rsidR="0082523F" w:rsidRPr="009D3C94" w:rsidRDefault="0082523F" w:rsidP="0082523F">
      <w:pPr>
        <w:ind w:firstLine="567"/>
        <w:rPr>
          <w:b/>
          <w:sz w:val="22"/>
          <w:szCs w:val="22"/>
        </w:rPr>
      </w:pPr>
      <w:r w:rsidRPr="009D3C94">
        <w:rPr>
          <w:b/>
          <w:sz w:val="22"/>
          <w:szCs w:val="22"/>
        </w:rPr>
        <w:t>Раздел 5 паспорта МКД:</w:t>
      </w:r>
    </w:p>
    <w:p w:rsidR="0082523F" w:rsidRPr="009D3C94" w:rsidRDefault="0082523F" w:rsidP="0082523F">
      <w:pPr>
        <w:ind w:firstLine="567"/>
        <w:rPr>
          <w:sz w:val="22"/>
          <w:szCs w:val="22"/>
        </w:rPr>
      </w:pPr>
      <w:r w:rsidRPr="009D3C94">
        <w:rPr>
          <w:sz w:val="22"/>
          <w:szCs w:val="22"/>
        </w:rPr>
        <w:t>Пункт 1 (п.п. с 1.1. по 1.4. включительно);</w:t>
      </w:r>
    </w:p>
    <w:p w:rsidR="0082523F" w:rsidRPr="009D3C94" w:rsidRDefault="0082523F" w:rsidP="0082523F">
      <w:pPr>
        <w:ind w:firstLine="567"/>
        <w:rPr>
          <w:sz w:val="22"/>
          <w:szCs w:val="22"/>
        </w:rPr>
      </w:pPr>
      <w:r w:rsidRPr="009D3C94">
        <w:rPr>
          <w:sz w:val="22"/>
          <w:szCs w:val="22"/>
        </w:rPr>
        <w:t>Пункт 2 (полностью)</w:t>
      </w:r>
    </w:p>
    <w:p w:rsidR="0082523F" w:rsidRPr="009D3C94" w:rsidRDefault="0082523F" w:rsidP="0082523F">
      <w:pPr>
        <w:ind w:firstLine="567"/>
        <w:rPr>
          <w:sz w:val="22"/>
          <w:szCs w:val="22"/>
        </w:rPr>
      </w:pPr>
      <w:r w:rsidRPr="009D3C94">
        <w:rPr>
          <w:sz w:val="22"/>
          <w:szCs w:val="22"/>
        </w:rPr>
        <w:t>Пункт 3 (полностью)</w:t>
      </w:r>
    </w:p>
    <w:p w:rsidR="0082523F" w:rsidRPr="009D3C94" w:rsidRDefault="0082523F" w:rsidP="0082523F">
      <w:pPr>
        <w:rPr>
          <w:b/>
          <w:sz w:val="22"/>
          <w:szCs w:val="22"/>
          <w:u w:val="single"/>
        </w:rPr>
      </w:pPr>
      <w:r w:rsidRPr="009D3C94">
        <w:rPr>
          <w:b/>
          <w:sz w:val="22"/>
          <w:szCs w:val="22"/>
          <w:u w:val="single"/>
        </w:rPr>
        <w:t>7.3. Подрядные организации заполняют следующую информацию в паспорте МКД:</w:t>
      </w:r>
    </w:p>
    <w:p w:rsidR="0082523F" w:rsidRPr="009D3C94" w:rsidRDefault="0082523F" w:rsidP="0082523F">
      <w:pPr>
        <w:ind w:firstLine="567"/>
        <w:rPr>
          <w:b/>
          <w:sz w:val="22"/>
          <w:szCs w:val="22"/>
        </w:rPr>
      </w:pPr>
      <w:r w:rsidRPr="009D3C94">
        <w:rPr>
          <w:b/>
          <w:sz w:val="22"/>
          <w:szCs w:val="22"/>
        </w:rPr>
        <w:t>Раздел 1 паспорта МКД:</w:t>
      </w:r>
    </w:p>
    <w:p w:rsidR="0082523F" w:rsidRPr="009D3C94" w:rsidRDefault="0082523F" w:rsidP="0082523F">
      <w:pPr>
        <w:ind w:firstLine="567"/>
        <w:rPr>
          <w:sz w:val="22"/>
          <w:szCs w:val="22"/>
        </w:rPr>
      </w:pPr>
      <w:r w:rsidRPr="009D3C94">
        <w:rPr>
          <w:sz w:val="22"/>
          <w:szCs w:val="22"/>
        </w:rPr>
        <w:t>Пункт 8 (полностью).</w:t>
      </w:r>
    </w:p>
    <w:p w:rsidR="0082523F" w:rsidRPr="009D3C94" w:rsidRDefault="0082523F" w:rsidP="0082523F">
      <w:pPr>
        <w:ind w:firstLine="567"/>
        <w:jc w:val="center"/>
        <w:rPr>
          <w:sz w:val="22"/>
          <w:szCs w:val="22"/>
        </w:rPr>
      </w:pPr>
    </w:p>
    <w:p w:rsidR="0082523F" w:rsidRPr="009D3C94" w:rsidRDefault="0082523F" w:rsidP="0082523F">
      <w:pPr>
        <w:jc w:val="center"/>
        <w:rPr>
          <w:b/>
          <w:sz w:val="22"/>
          <w:szCs w:val="22"/>
        </w:rPr>
      </w:pPr>
    </w:p>
    <w:p w:rsidR="0082523F" w:rsidRPr="009D3C94" w:rsidRDefault="0082523F" w:rsidP="0082523F">
      <w:pPr>
        <w:jc w:val="center"/>
        <w:rPr>
          <w:b/>
          <w:sz w:val="22"/>
          <w:szCs w:val="22"/>
        </w:rPr>
      </w:pPr>
      <w:r w:rsidRPr="009D3C94">
        <w:rPr>
          <w:b/>
          <w:sz w:val="22"/>
          <w:szCs w:val="22"/>
        </w:rPr>
        <w:t xml:space="preserve">8. Информация, подлежащая к заполнению в паспорте МКД </w:t>
      </w:r>
      <w:proofErr w:type="spellStart"/>
      <w:r w:rsidRPr="009D3C94">
        <w:rPr>
          <w:b/>
          <w:sz w:val="22"/>
          <w:szCs w:val="22"/>
        </w:rPr>
        <w:t>ресурсоснабжающими</w:t>
      </w:r>
      <w:proofErr w:type="spellEnd"/>
    </w:p>
    <w:p w:rsidR="0082523F" w:rsidRPr="009D3C94" w:rsidRDefault="0082523F" w:rsidP="0082523F">
      <w:pPr>
        <w:jc w:val="center"/>
        <w:rPr>
          <w:b/>
          <w:sz w:val="22"/>
          <w:szCs w:val="22"/>
        </w:rPr>
      </w:pPr>
      <w:r w:rsidRPr="009D3C94">
        <w:rPr>
          <w:b/>
          <w:sz w:val="22"/>
          <w:szCs w:val="22"/>
        </w:rPr>
        <w:t>организациями, подрядными организациями, если в качестве способа</w:t>
      </w:r>
    </w:p>
    <w:p w:rsidR="0082523F" w:rsidRPr="009D3C94" w:rsidRDefault="0082523F" w:rsidP="0082523F">
      <w:pPr>
        <w:jc w:val="center"/>
        <w:rPr>
          <w:b/>
          <w:sz w:val="22"/>
          <w:szCs w:val="22"/>
        </w:rPr>
      </w:pPr>
      <w:r w:rsidRPr="009D3C94">
        <w:rPr>
          <w:b/>
          <w:sz w:val="22"/>
          <w:szCs w:val="22"/>
        </w:rPr>
        <w:t>управления МКД выбрано непосредственное управление собственниками</w:t>
      </w:r>
    </w:p>
    <w:p w:rsidR="0082523F" w:rsidRPr="009D3C94" w:rsidRDefault="0082523F" w:rsidP="0082523F">
      <w:pPr>
        <w:jc w:val="center"/>
        <w:rPr>
          <w:b/>
          <w:sz w:val="22"/>
          <w:szCs w:val="22"/>
        </w:rPr>
      </w:pPr>
      <w:r w:rsidRPr="009D3C94">
        <w:rPr>
          <w:b/>
          <w:sz w:val="22"/>
          <w:szCs w:val="22"/>
        </w:rPr>
        <w:t>помещений в МКД, либо собственниками помещений в МКД не выбран способ</w:t>
      </w:r>
    </w:p>
    <w:p w:rsidR="0082523F" w:rsidRPr="009D3C94" w:rsidRDefault="0082523F" w:rsidP="0082523F">
      <w:pPr>
        <w:jc w:val="center"/>
        <w:rPr>
          <w:b/>
          <w:sz w:val="22"/>
          <w:szCs w:val="22"/>
        </w:rPr>
      </w:pPr>
      <w:r w:rsidRPr="009D3C94">
        <w:rPr>
          <w:b/>
          <w:sz w:val="22"/>
          <w:szCs w:val="22"/>
        </w:rPr>
        <w:t>управления, либо способ управления выбран, но договор с управляющей</w:t>
      </w:r>
    </w:p>
    <w:p w:rsidR="0082523F" w:rsidRPr="009D3C94" w:rsidRDefault="0082523F" w:rsidP="0082523F">
      <w:pPr>
        <w:jc w:val="center"/>
        <w:rPr>
          <w:b/>
          <w:sz w:val="22"/>
          <w:szCs w:val="22"/>
        </w:rPr>
      </w:pPr>
      <w:r w:rsidRPr="009D3C94">
        <w:rPr>
          <w:b/>
          <w:sz w:val="22"/>
          <w:szCs w:val="22"/>
        </w:rPr>
        <w:t>организацией или товариществом или кооперативом не вступил в действие (раздельно по каждым поставщикам).</w:t>
      </w:r>
    </w:p>
    <w:p w:rsidR="0082523F" w:rsidRPr="009D3C94" w:rsidRDefault="0082523F" w:rsidP="0082523F">
      <w:pPr>
        <w:jc w:val="center"/>
        <w:rPr>
          <w:b/>
          <w:sz w:val="22"/>
          <w:szCs w:val="22"/>
          <w:u w:val="single"/>
        </w:rPr>
      </w:pPr>
    </w:p>
    <w:p w:rsidR="0082523F" w:rsidRPr="009D3C94" w:rsidRDefault="0082523F" w:rsidP="0082523F">
      <w:pPr>
        <w:rPr>
          <w:b/>
          <w:sz w:val="22"/>
          <w:szCs w:val="22"/>
          <w:u w:val="single"/>
        </w:rPr>
      </w:pPr>
      <w:r w:rsidRPr="009D3C94">
        <w:rPr>
          <w:b/>
          <w:sz w:val="22"/>
          <w:szCs w:val="22"/>
          <w:u w:val="single"/>
        </w:rPr>
        <w:t xml:space="preserve">8.1. </w:t>
      </w:r>
      <w:proofErr w:type="spellStart"/>
      <w:r w:rsidRPr="009D3C94">
        <w:rPr>
          <w:b/>
          <w:sz w:val="22"/>
          <w:szCs w:val="22"/>
          <w:u w:val="single"/>
        </w:rPr>
        <w:t>Ресурсоснабжающие</w:t>
      </w:r>
      <w:proofErr w:type="spellEnd"/>
      <w:r w:rsidRPr="009D3C94">
        <w:rPr>
          <w:b/>
          <w:sz w:val="22"/>
          <w:szCs w:val="22"/>
          <w:u w:val="single"/>
        </w:rPr>
        <w:t xml:space="preserve"> организации заполняют следующую информацию в паспорте МКД:</w:t>
      </w:r>
    </w:p>
    <w:p w:rsidR="0082523F" w:rsidRPr="009D3C94" w:rsidRDefault="0082523F" w:rsidP="0082523F">
      <w:pPr>
        <w:ind w:firstLine="567"/>
        <w:rPr>
          <w:b/>
          <w:sz w:val="22"/>
          <w:szCs w:val="22"/>
        </w:rPr>
      </w:pPr>
      <w:r w:rsidRPr="009D3C94">
        <w:rPr>
          <w:b/>
          <w:sz w:val="22"/>
          <w:szCs w:val="22"/>
        </w:rPr>
        <w:t>Раздел 1 паспорта МКД:</w:t>
      </w:r>
    </w:p>
    <w:p w:rsidR="0082523F" w:rsidRPr="009D3C94" w:rsidRDefault="0082523F" w:rsidP="0082523F">
      <w:pPr>
        <w:ind w:firstLine="567"/>
        <w:rPr>
          <w:sz w:val="22"/>
          <w:szCs w:val="22"/>
        </w:rPr>
      </w:pPr>
      <w:proofErr w:type="gramStart"/>
      <w:r w:rsidRPr="009D3C94">
        <w:rPr>
          <w:sz w:val="22"/>
          <w:szCs w:val="22"/>
        </w:rPr>
        <w:t xml:space="preserve">Пункт 5 (п.п. 5.21.3., 5.22, </w:t>
      </w:r>
      <w:proofErr w:type="gramEnd"/>
    </w:p>
    <w:p w:rsidR="0082523F" w:rsidRPr="009D3C94" w:rsidRDefault="0082523F" w:rsidP="0082523F">
      <w:pPr>
        <w:ind w:firstLine="567"/>
        <w:rPr>
          <w:sz w:val="22"/>
          <w:szCs w:val="22"/>
        </w:rPr>
      </w:pPr>
      <w:r w:rsidRPr="009D3C94">
        <w:rPr>
          <w:sz w:val="22"/>
          <w:szCs w:val="22"/>
        </w:rPr>
        <w:t>Пункт 9 (полностью)</w:t>
      </w:r>
    </w:p>
    <w:p w:rsidR="0082523F" w:rsidRPr="009D3C94" w:rsidRDefault="0082523F" w:rsidP="0082523F">
      <w:pPr>
        <w:ind w:firstLine="567"/>
        <w:rPr>
          <w:sz w:val="22"/>
          <w:szCs w:val="22"/>
        </w:rPr>
      </w:pPr>
      <w:r w:rsidRPr="009D3C94">
        <w:rPr>
          <w:sz w:val="22"/>
          <w:szCs w:val="22"/>
        </w:rPr>
        <w:t>Пункт 10 (полностью)</w:t>
      </w:r>
    </w:p>
    <w:p w:rsidR="0082523F" w:rsidRPr="009D3C94" w:rsidRDefault="0082523F" w:rsidP="0082523F">
      <w:pPr>
        <w:ind w:firstLine="567"/>
        <w:rPr>
          <w:sz w:val="22"/>
          <w:szCs w:val="22"/>
        </w:rPr>
      </w:pPr>
      <w:r w:rsidRPr="009D3C94">
        <w:rPr>
          <w:sz w:val="22"/>
          <w:szCs w:val="22"/>
        </w:rPr>
        <w:t>Пункт 11 (полностью за исключением п.п. 11.6.1., 11.6.2.)</w:t>
      </w:r>
    </w:p>
    <w:p w:rsidR="0082523F" w:rsidRPr="009D3C94" w:rsidRDefault="0082523F" w:rsidP="0082523F">
      <w:pPr>
        <w:ind w:firstLine="567"/>
        <w:rPr>
          <w:b/>
          <w:sz w:val="22"/>
          <w:szCs w:val="22"/>
        </w:rPr>
      </w:pPr>
      <w:r w:rsidRPr="009D3C94">
        <w:rPr>
          <w:b/>
          <w:sz w:val="22"/>
          <w:szCs w:val="22"/>
        </w:rPr>
        <w:t>Раздел 3 паспорта МКД –</w:t>
      </w:r>
      <w:r w:rsidRPr="009D3C94">
        <w:rPr>
          <w:sz w:val="22"/>
          <w:szCs w:val="22"/>
        </w:rPr>
        <w:t xml:space="preserve"> заполняется полностью</w:t>
      </w:r>
    </w:p>
    <w:p w:rsidR="0082523F" w:rsidRPr="009D3C94" w:rsidRDefault="0082523F" w:rsidP="0082523F">
      <w:pPr>
        <w:ind w:firstLine="567"/>
        <w:rPr>
          <w:sz w:val="22"/>
          <w:szCs w:val="22"/>
        </w:rPr>
      </w:pPr>
      <w:r w:rsidRPr="009D3C94">
        <w:rPr>
          <w:b/>
          <w:sz w:val="22"/>
          <w:szCs w:val="22"/>
        </w:rPr>
        <w:t xml:space="preserve">Раздел 4 паспорта МКД - </w:t>
      </w:r>
      <w:r w:rsidRPr="009D3C94">
        <w:rPr>
          <w:sz w:val="22"/>
          <w:szCs w:val="22"/>
        </w:rPr>
        <w:t>заполняется полностью</w:t>
      </w:r>
    </w:p>
    <w:p w:rsidR="0082523F" w:rsidRPr="009D3C94" w:rsidRDefault="0082523F" w:rsidP="0082523F">
      <w:pPr>
        <w:ind w:firstLine="567"/>
        <w:rPr>
          <w:sz w:val="22"/>
          <w:szCs w:val="22"/>
        </w:rPr>
      </w:pPr>
      <w:r w:rsidRPr="009D3C94">
        <w:rPr>
          <w:b/>
          <w:sz w:val="22"/>
          <w:szCs w:val="22"/>
        </w:rPr>
        <w:t xml:space="preserve">Раздел 5 </w:t>
      </w:r>
      <w:r w:rsidRPr="009D3C94">
        <w:rPr>
          <w:sz w:val="22"/>
          <w:szCs w:val="22"/>
        </w:rPr>
        <w:t>(полностью, за исключением п.п. 1.5., 1.6.)</w:t>
      </w:r>
    </w:p>
    <w:p w:rsidR="0082523F" w:rsidRPr="009D3C94" w:rsidRDefault="0082523F" w:rsidP="0082523F">
      <w:pPr>
        <w:ind w:firstLine="567"/>
        <w:rPr>
          <w:sz w:val="22"/>
          <w:szCs w:val="22"/>
        </w:rPr>
      </w:pPr>
      <w:r w:rsidRPr="009D3C94">
        <w:rPr>
          <w:b/>
          <w:sz w:val="22"/>
          <w:szCs w:val="22"/>
        </w:rPr>
        <w:t>Раздел 6 паспорта МКД</w:t>
      </w:r>
      <w:r w:rsidRPr="009D3C94">
        <w:rPr>
          <w:sz w:val="22"/>
          <w:szCs w:val="22"/>
        </w:rPr>
        <w:t xml:space="preserve"> – заполняется полностью</w:t>
      </w:r>
    </w:p>
    <w:p w:rsidR="0082523F" w:rsidRPr="009D3C94" w:rsidRDefault="0082523F" w:rsidP="0082523F">
      <w:pPr>
        <w:ind w:firstLine="567"/>
        <w:rPr>
          <w:b/>
          <w:sz w:val="22"/>
          <w:szCs w:val="22"/>
        </w:rPr>
      </w:pPr>
      <w:r w:rsidRPr="009D3C94">
        <w:rPr>
          <w:b/>
          <w:sz w:val="22"/>
          <w:szCs w:val="22"/>
        </w:rPr>
        <w:t>Раздел 7 паспорта МКД:</w:t>
      </w:r>
    </w:p>
    <w:p w:rsidR="0082523F" w:rsidRPr="009D3C94" w:rsidRDefault="0082523F" w:rsidP="0082523F">
      <w:pPr>
        <w:ind w:firstLine="567"/>
        <w:rPr>
          <w:sz w:val="22"/>
          <w:szCs w:val="22"/>
        </w:rPr>
      </w:pPr>
      <w:r w:rsidRPr="009D3C94">
        <w:rPr>
          <w:sz w:val="22"/>
          <w:szCs w:val="22"/>
        </w:rPr>
        <w:t>Пункт 3 (полностью)</w:t>
      </w:r>
    </w:p>
    <w:p w:rsidR="0082523F" w:rsidRPr="009D3C94" w:rsidRDefault="0082523F" w:rsidP="0082523F">
      <w:pPr>
        <w:rPr>
          <w:b/>
          <w:sz w:val="22"/>
          <w:szCs w:val="22"/>
          <w:u w:val="single"/>
        </w:rPr>
      </w:pPr>
      <w:r w:rsidRPr="009D3C94">
        <w:rPr>
          <w:b/>
          <w:sz w:val="22"/>
          <w:szCs w:val="22"/>
          <w:u w:val="single"/>
        </w:rPr>
        <w:t>8.2. Подрядные организации заполняют следующую информацию в паспорте МКД:</w:t>
      </w:r>
    </w:p>
    <w:p w:rsidR="0082523F" w:rsidRPr="009D3C94" w:rsidRDefault="0082523F" w:rsidP="0082523F">
      <w:pPr>
        <w:ind w:firstLine="567"/>
        <w:rPr>
          <w:b/>
          <w:sz w:val="22"/>
          <w:szCs w:val="22"/>
        </w:rPr>
      </w:pPr>
      <w:r w:rsidRPr="009D3C94">
        <w:rPr>
          <w:b/>
          <w:sz w:val="22"/>
          <w:szCs w:val="22"/>
        </w:rPr>
        <w:t>Раздел 1 паспорта МКД</w:t>
      </w:r>
    </w:p>
    <w:p w:rsidR="0082523F" w:rsidRPr="009D3C94" w:rsidRDefault="0082523F" w:rsidP="0082523F">
      <w:pPr>
        <w:ind w:firstLine="567"/>
        <w:rPr>
          <w:sz w:val="22"/>
          <w:szCs w:val="22"/>
        </w:rPr>
      </w:pPr>
      <w:r w:rsidRPr="009D3C94">
        <w:rPr>
          <w:sz w:val="22"/>
          <w:szCs w:val="22"/>
        </w:rPr>
        <w:t>Пункт 1 (полностью)</w:t>
      </w:r>
    </w:p>
    <w:p w:rsidR="0082523F" w:rsidRPr="009D3C94" w:rsidRDefault="0082523F" w:rsidP="0082523F">
      <w:pPr>
        <w:ind w:firstLine="567"/>
        <w:rPr>
          <w:sz w:val="22"/>
          <w:szCs w:val="22"/>
        </w:rPr>
      </w:pPr>
      <w:r w:rsidRPr="009D3C94">
        <w:rPr>
          <w:sz w:val="22"/>
          <w:szCs w:val="22"/>
        </w:rPr>
        <w:t>Пункт 2 (полностью)</w:t>
      </w:r>
    </w:p>
    <w:p w:rsidR="0082523F" w:rsidRPr="009D3C94" w:rsidRDefault="0082523F" w:rsidP="0082523F">
      <w:pPr>
        <w:ind w:firstLine="567"/>
        <w:rPr>
          <w:sz w:val="22"/>
          <w:szCs w:val="22"/>
        </w:rPr>
      </w:pPr>
      <w:r w:rsidRPr="009D3C94">
        <w:rPr>
          <w:sz w:val="22"/>
          <w:szCs w:val="22"/>
        </w:rPr>
        <w:t>Пункт 3 (полностью)</w:t>
      </w:r>
    </w:p>
    <w:p w:rsidR="0082523F" w:rsidRPr="009D3C94" w:rsidRDefault="0082523F" w:rsidP="0082523F">
      <w:pPr>
        <w:ind w:firstLine="567"/>
        <w:rPr>
          <w:sz w:val="22"/>
          <w:szCs w:val="22"/>
        </w:rPr>
      </w:pPr>
      <w:r w:rsidRPr="009D3C94">
        <w:rPr>
          <w:sz w:val="22"/>
          <w:szCs w:val="22"/>
        </w:rPr>
        <w:t>Пункт 4 (полностью)</w:t>
      </w:r>
    </w:p>
    <w:p w:rsidR="0082523F" w:rsidRPr="009D3C94" w:rsidRDefault="0082523F" w:rsidP="0082523F">
      <w:pPr>
        <w:ind w:firstLine="567"/>
        <w:rPr>
          <w:sz w:val="22"/>
          <w:szCs w:val="22"/>
        </w:rPr>
      </w:pPr>
      <w:r w:rsidRPr="009D3C94">
        <w:rPr>
          <w:sz w:val="22"/>
          <w:szCs w:val="22"/>
        </w:rPr>
        <w:t>Пункт 5 (п.п. с 5.1. по 5.21.2 включительно);</w:t>
      </w:r>
    </w:p>
    <w:p w:rsidR="0082523F" w:rsidRPr="009D3C94" w:rsidRDefault="0082523F" w:rsidP="0082523F">
      <w:pPr>
        <w:ind w:firstLine="567"/>
        <w:rPr>
          <w:sz w:val="22"/>
          <w:szCs w:val="22"/>
        </w:rPr>
      </w:pPr>
      <w:r w:rsidRPr="009D3C94">
        <w:rPr>
          <w:sz w:val="22"/>
          <w:szCs w:val="22"/>
        </w:rPr>
        <w:t>Пункт 6 (полностью)</w:t>
      </w:r>
    </w:p>
    <w:p w:rsidR="0082523F" w:rsidRPr="009D3C94" w:rsidRDefault="0082523F" w:rsidP="0082523F">
      <w:pPr>
        <w:ind w:firstLine="567"/>
        <w:rPr>
          <w:sz w:val="22"/>
          <w:szCs w:val="22"/>
        </w:rPr>
      </w:pPr>
      <w:r w:rsidRPr="009D3C94">
        <w:rPr>
          <w:sz w:val="22"/>
          <w:szCs w:val="22"/>
        </w:rPr>
        <w:lastRenderedPageBreak/>
        <w:t>Пункт 7 (полностью)</w:t>
      </w:r>
    </w:p>
    <w:p w:rsidR="0082523F" w:rsidRPr="009D3C94" w:rsidRDefault="0082523F" w:rsidP="0082523F">
      <w:pPr>
        <w:ind w:firstLine="567"/>
        <w:rPr>
          <w:sz w:val="22"/>
          <w:szCs w:val="22"/>
        </w:rPr>
      </w:pPr>
      <w:r w:rsidRPr="009D3C94">
        <w:rPr>
          <w:sz w:val="22"/>
          <w:szCs w:val="22"/>
        </w:rPr>
        <w:t>Пункт 8 (полностью)</w:t>
      </w:r>
    </w:p>
    <w:p w:rsidR="0082523F" w:rsidRPr="009D3C94" w:rsidRDefault="0082523F" w:rsidP="0082523F">
      <w:pPr>
        <w:ind w:firstLine="567"/>
        <w:rPr>
          <w:sz w:val="22"/>
          <w:szCs w:val="22"/>
        </w:rPr>
      </w:pPr>
      <w:r w:rsidRPr="009D3C94">
        <w:rPr>
          <w:sz w:val="22"/>
          <w:szCs w:val="22"/>
        </w:rPr>
        <w:t>Пункт 11 (п.п. 11.6.1., 11.6.2.)</w:t>
      </w:r>
    </w:p>
    <w:p w:rsidR="0082523F" w:rsidRPr="009D3C94" w:rsidRDefault="0082523F" w:rsidP="0082523F">
      <w:pPr>
        <w:ind w:firstLine="567"/>
        <w:rPr>
          <w:sz w:val="22"/>
          <w:szCs w:val="22"/>
        </w:rPr>
      </w:pPr>
      <w:r w:rsidRPr="009D3C94">
        <w:rPr>
          <w:b/>
          <w:sz w:val="22"/>
          <w:szCs w:val="22"/>
        </w:rPr>
        <w:t>Раздел 2 паспорта МКД</w:t>
      </w:r>
      <w:r w:rsidRPr="009D3C94">
        <w:rPr>
          <w:sz w:val="22"/>
          <w:szCs w:val="22"/>
        </w:rPr>
        <w:t xml:space="preserve"> – заполняется полностью</w:t>
      </w:r>
    </w:p>
    <w:p w:rsidR="0082523F" w:rsidRPr="009D3C94" w:rsidRDefault="0082523F" w:rsidP="0082523F">
      <w:pPr>
        <w:ind w:firstLine="567"/>
        <w:rPr>
          <w:sz w:val="22"/>
          <w:szCs w:val="22"/>
        </w:rPr>
      </w:pPr>
      <w:r w:rsidRPr="009D3C94">
        <w:rPr>
          <w:b/>
          <w:sz w:val="22"/>
          <w:szCs w:val="22"/>
        </w:rPr>
        <w:t>Раздел 5 паспорта МКД</w:t>
      </w:r>
      <w:r w:rsidRPr="009D3C94">
        <w:rPr>
          <w:sz w:val="22"/>
          <w:szCs w:val="22"/>
        </w:rPr>
        <w:t xml:space="preserve"> (п.п. 1.5., 1.6.)</w:t>
      </w:r>
    </w:p>
    <w:p w:rsidR="0082523F" w:rsidRPr="009D3C94" w:rsidRDefault="0082523F" w:rsidP="0082523F">
      <w:pPr>
        <w:ind w:firstLine="567"/>
        <w:rPr>
          <w:b/>
          <w:sz w:val="22"/>
          <w:szCs w:val="22"/>
        </w:rPr>
      </w:pPr>
      <w:r w:rsidRPr="009D3C94">
        <w:rPr>
          <w:b/>
          <w:sz w:val="22"/>
          <w:szCs w:val="22"/>
        </w:rPr>
        <w:t>Раздел 7 паспорта МКД</w:t>
      </w:r>
    </w:p>
    <w:p w:rsidR="0082523F" w:rsidRPr="009D3C94" w:rsidRDefault="0082523F" w:rsidP="0082523F">
      <w:pPr>
        <w:ind w:firstLine="567"/>
        <w:rPr>
          <w:sz w:val="22"/>
          <w:szCs w:val="22"/>
        </w:rPr>
      </w:pPr>
      <w:r w:rsidRPr="009D3C94">
        <w:rPr>
          <w:sz w:val="22"/>
          <w:szCs w:val="22"/>
        </w:rPr>
        <w:t>Пункт 1 (полностью)</w:t>
      </w:r>
    </w:p>
    <w:p w:rsidR="0082523F" w:rsidRPr="009D3C94" w:rsidRDefault="0082523F" w:rsidP="0082523F">
      <w:pPr>
        <w:ind w:firstLine="567"/>
        <w:rPr>
          <w:sz w:val="22"/>
          <w:szCs w:val="22"/>
        </w:rPr>
      </w:pPr>
      <w:r w:rsidRPr="009D3C94">
        <w:rPr>
          <w:sz w:val="22"/>
          <w:szCs w:val="22"/>
        </w:rPr>
        <w:t>Пункт 2 (полностью)</w:t>
      </w:r>
    </w:p>
    <w:p w:rsidR="0082523F" w:rsidRPr="009D3C94" w:rsidRDefault="0082523F" w:rsidP="0082523F">
      <w:pPr>
        <w:ind w:firstLine="567"/>
        <w:rPr>
          <w:sz w:val="22"/>
          <w:szCs w:val="22"/>
        </w:rPr>
      </w:pPr>
      <w:r w:rsidRPr="009D3C94">
        <w:rPr>
          <w:sz w:val="22"/>
          <w:szCs w:val="22"/>
        </w:rPr>
        <w:t>Пункт 4 (полностью)</w:t>
      </w:r>
    </w:p>
    <w:p w:rsidR="0082523F" w:rsidRPr="009D3C94" w:rsidRDefault="0082523F" w:rsidP="0082523F">
      <w:pPr>
        <w:ind w:firstLine="567"/>
        <w:rPr>
          <w:sz w:val="22"/>
          <w:szCs w:val="22"/>
        </w:rPr>
      </w:pPr>
      <w:r w:rsidRPr="009D3C94">
        <w:rPr>
          <w:sz w:val="22"/>
          <w:szCs w:val="22"/>
        </w:rPr>
        <w:t>Пункт 5 (полностью)</w:t>
      </w:r>
    </w:p>
    <w:p w:rsidR="0082523F" w:rsidRPr="009D3C94" w:rsidRDefault="0082523F" w:rsidP="0082523F">
      <w:pPr>
        <w:ind w:firstLine="567"/>
        <w:rPr>
          <w:sz w:val="22"/>
          <w:szCs w:val="22"/>
        </w:rPr>
      </w:pPr>
      <w:r w:rsidRPr="009D3C94">
        <w:rPr>
          <w:sz w:val="22"/>
          <w:szCs w:val="22"/>
        </w:rPr>
        <w:t>Пункт 6 (полностью)</w:t>
      </w:r>
    </w:p>
    <w:p w:rsidR="0082523F" w:rsidRPr="009D3C94" w:rsidRDefault="0082523F" w:rsidP="0082523F">
      <w:pPr>
        <w:ind w:firstLine="567"/>
        <w:rPr>
          <w:sz w:val="22"/>
          <w:szCs w:val="22"/>
        </w:rPr>
      </w:pPr>
    </w:p>
    <w:p w:rsidR="0082523F" w:rsidRPr="009D3C94" w:rsidRDefault="0082523F" w:rsidP="0082523F">
      <w:pPr>
        <w:ind w:firstLine="567"/>
        <w:jc w:val="center"/>
        <w:rPr>
          <w:b/>
          <w:sz w:val="22"/>
          <w:szCs w:val="22"/>
        </w:rPr>
      </w:pPr>
      <w:r w:rsidRPr="009D3C94">
        <w:rPr>
          <w:b/>
          <w:sz w:val="22"/>
          <w:szCs w:val="22"/>
        </w:rPr>
        <w:t xml:space="preserve">9. Информация, подлежащая к заполнению в паспорте ЖД </w:t>
      </w:r>
      <w:proofErr w:type="spellStart"/>
      <w:r w:rsidRPr="009D3C94">
        <w:rPr>
          <w:b/>
          <w:sz w:val="22"/>
          <w:szCs w:val="22"/>
        </w:rPr>
        <w:t>ресурсоснабжающими</w:t>
      </w:r>
      <w:proofErr w:type="spellEnd"/>
      <w:r w:rsidRPr="009D3C94">
        <w:rPr>
          <w:b/>
          <w:sz w:val="22"/>
          <w:szCs w:val="22"/>
        </w:rPr>
        <w:t xml:space="preserve"> </w:t>
      </w:r>
      <w:proofErr w:type="gramStart"/>
      <w:r w:rsidRPr="009D3C94">
        <w:rPr>
          <w:b/>
          <w:sz w:val="22"/>
          <w:szCs w:val="22"/>
        </w:rPr>
        <w:t>организациями</w:t>
      </w:r>
      <w:proofErr w:type="gramEnd"/>
      <w:r w:rsidRPr="009D3C94">
        <w:rPr>
          <w:b/>
          <w:sz w:val="22"/>
          <w:szCs w:val="22"/>
        </w:rPr>
        <w:t xml:space="preserve">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w:t>
      </w:r>
    </w:p>
    <w:p w:rsidR="0082523F" w:rsidRPr="009D3C94" w:rsidRDefault="0082523F" w:rsidP="0082523F">
      <w:pPr>
        <w:ind w:firstLine="567"/>
        <w:jc w:val="center"/>
        <w:rPr>
          <w:b/>
          <w:sz w:val="22"/>
          <w:szCs w:val="22"/>
        </w:rPr>
      </w:pPr>
      <w:proofErr w:type="spellStart"/>
      <w:r w:rsidRPr="009D3C94">
        <w:rPr>
          <w:b/>
          <w:sz w:val="22"/>
          <w:szCs w:val="22"/>
        </w:rPr>
        <w:t>ресурсоснабжающими</w:t>
      </w:r>
      <w:proofErr w:type="spellEnd"/>
      <w:r w:rsidRPr="009D3C94">
        <w:rPr>
          <w:b/>
          <w:sz w:val="22"/>
          <w:szCs w:val="22"/>
        </w:rPr>
        <w:t xml:space="preserve"> организациями </w:t>
      </w:r>
    </w:p>
    <w:p w:rsidR="0082523F" w:rsidRPr="009D3C94" w:rsidRDefault="0082523F" w:rsidP="0082523F">
      <w:pPr>
        <w:ind w:firstLine="567"/>
        <w:jc w:val="center"/>
        <w:rPr>
          <w:b/>
          <w:sz w:val="22"/>
          <w:szCs w:val="22"/>
        </w:rPr>
      </w:pPr>
      <w:r w:rsidRPr="009D3C94">
        <w:rPr>
          <w:b/>
          <w:sz w:val="22"/>
          <w:szCs w:val="22"/>
        </w:rPr>
        <w:t>(раздельно по каждым поставщикам)</w:t>
      </w:r>
    </w:p>
    <w:p w:rsidR="0082523F" w:rsidRPr="009D3C94" w:rsidRDefault="0082523F" w:rsidP="0082523F">
      <w:pPr>
        <w:ind w:firstLine="567"/>
        <w:jc w:val="center"/>
        <w:rPr>
          <w:sz w:val="22"/>
          <w:szCs w:val="22"/>
        </w:rPr>
      </w:pPr>
    </w:p>
    <w:p w:rsidR="0082523F" w:rsidRPr="009D3C94" w:rsidRDefault="0082523F" w:rsidP="0082523F">
      <w:pPr>
        <w:rPr>
          <w:b/>
          <w:sz w:val="22"/>
          <w:szCs w:val="22"/>
          <w:u w:val="single"/>
        </w:rPr>
      </w:pPr>
      <w:r w:rsidRPr="009D3C94">
        <w:rPr>
          <w:b/>
          <w:sz w:val="22"/>
          <w:szCs w:val="22"/>
          <w:u w:val="single"/>
        </w:rPr>
        <w:t xml:space="preserve">9.1. </w:t>
      </w:r>
      <w:proofErr w:type="spellStart"/>
      <w:r w:rsidRPr="009D3C94">
        <w:rPr>
          <w:b/>
          <w:sz w:val="22"/>
          <w:szCs w:val="22"/>
          <w:u w:val="single"/>
        </w:rPr>
        <w:t>Ресурсоснабжающие</w:t>
      </w:r>
      <w:proofErr w:type="spellEnd"/>
      <w:r w:rsidRPr="009D3C94">
        <w:rPr>
          <w:b/>
          <w:sz w:val="22"/>
          <w:szCs w:val="22"/>
          <w:u w:val="single"/>
        </w:rPr>
        <w:t xml:space="preserve"> организации заполняют следующую информацию в паспорте ЖД:</w:t>
      </w:r>
    </w:p>
    <w:p w:rsidR="0082523F" w:rsidRPr="009D3C94" w:rsidRDefault="0082523F" w:rsidP="0082523F">
      <w:pPr>
        <w:ind w:firstLine="567"/>
        <w:rPr>
          <w:sz w:val="22"/>
          <w:szCs w:val="22"/>
        </w:rPr>
      </w:pPr>
      <w:r w:rsidRPr="009D3C94">
        <w:rPr>
          <w:b/>
          <w:sz w:val="22"/>
          <w:szCs w:val="22"/>
        </w:rPr>
        <w:t xml:space="preserve">Раздел 1 паспорта ЖД </w:t>
      </w:r>
      <w:r w:rsidRPr="009D3C94">
        <w:rPr>
          <w:sz w:val="22"/>
          <w:szCs w:val="22"/>
        </w:rPr>
        <w:t>– заполняется полностью</w:t>
      </w:r>
    </w:p>
    <w:p w:rsidR="0082523F" w:rsidRPr="009D3C94" w:rsidRDefault="0082523F" w:rsidP="0082523F">
      <w:pPr>
        <w:ind w:firstLine="567"/>
        <w:rPr>
          <w:sz w:val="22"/>
          <w:szCs w:val="22"/>
        </w:rPr>
      </w:pPr>
      <w:r w:rsidRPr="009D3C94">
        <w:rPr>
          <w:b/>
          <w:sz w:val="22"/>
          <w:szCs w:val="22"/>
        </w:rPr>
        <w:t xml:space="preserve">Раздел 2 паспорта ЖД </w:t>
      </w:r>
      <w:r w:rsidRPr="009D3C94">
        <w:rPr>
          <w:sz w:val="22"/>
          <w:szCs w:val="22"/>
        </w:rPr>
        <w:t>– заполняется полностью</w:t>
      </w:r>
    </w:p>
    <w:p w:rsidR="0082523F" w:rsidRPr="009D3C94" w:rsidRDefault="0082523F" w:rsidP="0082523F">
      <w:pPr>
        <w:ind w:firstLine="567"/>
        <w:rPr>
          <w:sz w:val="22"/>
          <w:szCs w:val="22"/>
        </w:rPr>
      </w:pPr>
      <w:r w:rsidRPr="009D3C94">
        <w:rPr>
          <w:b/>
          <w:sz w:val="22"/>
          <w:szCs w:val="22"/>
        </w:rPr>
        <w:t xml:space="preserve">Раздел 3 паспорта ЖД </w:t>
      </w:r>
      <w:r w:rsidRPr="009D3C94">
        <w:rPr>
          <w:sz w:val="22"/>
          <w:szCs w:val="22"/>
        </w:rPr>
        <w:t>– заполняется полностью</w:t>
      </w:r>
    </w:p>
    <w:p w:rsidR="0082523F" w:rsidRPr="009D3C94" w:rsidRDefault="0082523F" w:rsidP="0082523F">
      <w:pPr>
        <w:ind w:firstLine="567"/>
        <w:rPr>
          <w:sz w:val="22"/>
          <w:szCs w:val="22"/>
        </w:rPr>
      </w:pPr>
      <w:r w:rsidRPr="009D3C94">
        <w:rPr>
          <w:b/>
          <w:sz w:val="22"/>
          <w:szCs w:val="22"/>
        </w:rPr>
        <w:t xml:space="preserve">Раздел 4 паспорта ЖД </w:t>
      </w:r>
      <w:r w:rsidRPr="009D3C94">
        <w:rPr>
          <w:sz w:val="22"/>
          <w:szCs w:val="22"/>
        </w:rPr>
        <w:t>– заполняется полностью</w:t>
      </w:r>
    </w:p>
    <w:p w:rsidR="0082523F" w:rsidRPr="009D3C94" w:rsidRDefault="0082523F" w:rsidP="0082523F">
      <w:pPr>
        <w:ind w:firstLine="567"/>
        <w:rPr>
          <w:sz w:val="22"/>
          <w:szCs w:val="22"/>
        </w:rPr>
      </w:pPr>
      <w:r w:rsidRPr="009D3C94">
        <w:rPr>
          <w:b/>
          <w:sz w:val="22"/>
          <w:szCs w:val="22"/>
        </w:rPr>
        <w:t xml:space="preserve">Раздел 5 паспорта ЖД </w:t>
      </w:r>
      <w:r w:rsidRPr="009D3C94">
        <w:rPr>
          <w:sz w:val="22"/>
          <w:szCs w:val="22"/>
        </w:rPr>
        <w:t>– заполняется полностью</w:t>
      </w:r>
    </w:p>
    <w:p w:rsidR="0082523F" w:rsidRPr="009D3C94" w:rsidRDefault="0082523F" w:rsidP="0082523F">
      <w:pPr>
        <w:ind w:firstLine="567"/>
        <w:rPr>
          <w:sz w:val="22"/>
          <w:szCs w:val="22"/>
        </w:rPr>
      </w:pPr>
    </w:p>
    <w:p w:rsidR="0082523F" w:rsidRPr="009D3C94" w:rsidRDefault="0082523F" w:rsidP="0082523F">
      <w:pPr>
        <w:ind w:firstLine="567"/>
        <w:jc w:val="center"/>
        <w:rPr>
          <w:sz w:val="22"/>
          <w:szCs w:val="22"/>
        </w:rPr>
      </w:pPr>
    </w:p>
    <w:p w:rsidR="0082523F" w:rsidRPr="009D3C94" w:rsidRDefault="0082523F" w:rsidP="0082523F">
      <w:pPr>
        <w:jc w:val="center"/>
        <w:rPr>
          <w:sz w:val="22"/>
          <w:szCs w:val="22"/>
        </w:rPr>
      </w:pPr>
      <w:r w:rsidRPr="009D3C94">
        <w:rPr>
          <w:b/>
          <w:sz w:val="22"/>
          <w:szCs w:val="22"/>
        </w:rPr>
        <w:t>10. Заполнение электронного документа о состоянии расположенных на территориях муниципальных образований объектов коммунальной и инженерной инфраструктур и информационного обмена между участниками взаимодействия</w:t>
      </w:r>
    </w:p>
    <w:p w:rsidR="0082523F" w:rsidRPr="009D3C94" w:rsidRDefault="0082523F" w:rsidP="0082523F">
      <w:pPr>
        <w:ind w:firstLine="567"/>
        <w:jc w:val="center"/>
        <w:rPr>
          <w:sz w:val="22"/>
          <w:szCs w:val="22"/>
        </w:rPr>
      </w:pPr>
    </w:p>
    <w:p w:rsidR="0082523F" w:rsidRPr="009D3C94" w:rsidRDefault="0082523F" w:rsidP="0082523F">
      <w:pPr>
        <w:ind w:firstLine="567"/>
        <w:rPr>
          <w:sz w:val="22"/>
          <w:szCs w:val="22"/>
        </w:rPr>
        <w:sectPr w:rsidR="0082523F" w:rsidRPr="009D3C94" w:rsidSect="009D3C94">
          <w:pgSz w:w="11906" w:h="16838"/>
          <w:pgMar w:top="851" w:right="566" w:bottom="709" w:left="851" w:header="708" w:footer="708" w:gutter="0"/>
          <w:cols w:space="720"/>
        </w:sectPr>
      </w:pPr>
      <w:r w:rsidRPr="009D3C94">
        <w:rPr>
          <w:sz w:val="22"/>
          <w:szCs w:val="22"/>
        </w:rPr>
        <w:t xml:space="preserve">Каждый раздел электронного документа заполняется той организацией, которая осуществляет эксплуатацию объектов коммунальной и инженерной инфраструктур. </w:t>
      </w:r>
    </w:p>
    <w:p w:rsidR="0082523F" w:rsidRPr="009D3C94" w:rsidRDefault="0082523F" w:rsidP="0082523F">
      <w:pPr>
        <w:ind w:firstLine="567"/>
        <w:jc w:val="right"/>
        <w:rPr>
          <w:sz w:val="22"/>
          <w:szCs w:val="22"/>
        </w:rPr>
      </w:pPr>
      <w:r w:rsidRPr="009D3C94">
        <w:rPr>
          <w:sz w:val="22"/>
          <w:szCs w:val="22"/>
        </w:rPr>
        <w:lastRenderedPageBreak/>
        <w:t xml:space="preserve">                                                                                            Приложение 1 к Регламенту </w:t>
      </w:r>
    </w:p>
    <w:p w:rsidR="0082523F" w:rsidRPr="009D3C94" w:rsidRDefault="0082523F" w:rsidP="0082523F">
      <w:pPr>
        <w:ind w:firstLine="567"/>
        <w:jc w:val="center"/>
        <w:rPr>
          <w:sz w:val="22"/>
          <w:szCs w:val="22"/>
        </w:rPr>
      </w:pPr>
    </w:p>
    <w:p w:rsidR="0082523F" w:rsidRPr="009D3C94" w:rsidRDefault="0082523F" w:rsidP="0082523F">
      <w:pPr>
        <w:rPr>
          <w:i/>
          <w:sz w:val="22"/>
          <w:szCs w:val="22"/>
        </w:rPr>
      </w:pPr>
      <w:r w:rsidRPr="009D3C94">
        <w:rPr>
          <w:i/>
          <w:sz w:val="22"/>
          <w:szCs w:val="22"/>
        </w:rPr>
        <w:t>Положения, выделенные курсивом, могут быть исключены из текста Соглашения или изменены.</w:t>
      </w:r>
    </w:p>
    <w:p w:rsidR="0082523F" w:rsidRPr="009D3C94" w:rsidRDefault="0082523F" w:rsidP="0082523F">
      <w:pPr>
        <w:ind w:firstLine="567"/>
        <w:rPr>
          <w:sz w:val="22"/>
          <w:szCs w:val="22"/>
        </w:rPr>
      </w:pPr>
    </w:p>
    <w:p w:rsidR="0082523F" w:rsidRPr="009D3C94" w:rsidRDefault="0082523F" w:rsidP="0082523F">
      <w:pPr>
        <w:jc w:val="center"/>
        <w:rPr>
          <w:b/>
          <w:sz w:val="22"/>
          <w:szCs w:val="22"/>
        </w:rPr>
      </w:pPr>
      <w:r w:rsidRPr="009D3C94">
        <w:rPr>
          <w:b/>
          <w:sz w:val="22"/>
          <w:szCs w:val="22"/>
        </w:rPr>
        <w:t xml:space="preserve">Примерное соглашение </w:t>
      </w:r>
      <w:r w:rsidRPr="009D3C94">
        <w:rPr>
          <w:b/>
          <w:i/>
          <w:sz w:val="22"/>
          <w:szCs w:val="22"/>
        </w:rPr>
        <w:t>взаимного оказания</w:t>
      </w:r>
      <w:r w:rsidRPr="009D3C94">
        <w:rPr>
          <w:b/>
          <w:sz w:val="22"/>
          <w:szCs w:val="22"/>
        </w:rPr>
        <w:t xml:space="preserve"> услуг по заполнению </w:t>
      </w:r>
    </w:p>
    <w:p w:rsidR="0082523F" w:rsidRPr="009D3C94" w:rsidRDefault="0082523F" w:rsidP="0082523F">
      <w:pPr>
        <w:jc w:val="center"/>
        <w:rPr>
          <w:b/>
          <w:sz w:val="22"/>
          <w:szCs w:val="22"/>
        </w:rPr>
      </w:pPr>
      <w:r w:rsidRPr="009D3C94">
        <w:rPr>
          <w:b/>
          <w:sz w:val="22"/>
          <w:szCs w:val="22"/>
        </w:rPr>
        <w:t xml:space="preserve">_______________________________________________________ (указать </w:t>
      </w:r>
      <w:proofErr w:type="gramStart"/>
      <w:r w:rsidRPr="009D3C94">
        <w:rPr>
          <w:b/>
          <w:sz w:val="22"/>
          <w:szCs w:val="22"/>
        </w:rPr>
        <w:t>нужное</w:t>
      </w:r>
      <w:proofErr w:type="gramEnd"/>
      <w:r w:rsidRPr="009D3C94">
        <w:rPr>
          <w:b/>
          <w:sz w:val="22"/>
          <w:szCs w:val="22"/>
        </w:rPr>
        <w:t>: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w:t>
      </w:r>
    </w:p>
    <w:p w:rsidR="0082523F" w:rsidRPr="009D3C94" w:rsidRDefault="0082523F" w:rsidP="0082523F">
      <w:pPr>
        <w:ind w:firstLine="567"/>
        <w:rPr>
          <w:sz w:val="22"/>
          <w:szCs w:val="22"/>
        </w:rPr>
      </w:pPr>
    </w:p>
    <w:p w:rsidR="0082523F" w:rsidRPr="009D3C94" w:rsidRDefault="0082523F" w:rsidP="0082523F">
      <w:pPr>
        <w:ind w:firstLine="567"/>
        <w:rPr>
          <w:sz w:val="22"/>
          <w:szCs w:val="22"/>
        </w:rPr>
      </w:pPr>
      <w:r w:rsidRPr="009D3C94">
        <w:rPr>
          <w:sz w:val="22"/>
          <w:szCs w:val="22"/>
        </w:rPr>
        <w:t xml:space="preserve">г.                                   </w:t>
      </w:r>
      <w:r w:rsidR="00AA5593" w:rsidRPr="009D3C94">
        <w:rPr>
          <w:sz w:val="22"/>
          <w:szCs w:val="22"/>
        </w:rPr>
        <w:t xml:space="preserve">                 </w:t>
      </w:r>
      <w:r w:rsidRPr="009D3C94">
        <w:rPr>
          <w:sz w:val="22"/>
          <w:szCs w:val="22"/>
        </w:rPr>
        <w:t xml:space="preserve">                     «___» __________ 20__ года</w:t>
      </w:r>
    </w:p>
    <w:p w:rsidR="0082523F" w:rsidRPr="009D3C94" w:rsidRDefault="0082523F" w:rsidP="0082523F">
      <w:pPr>
        <w:ind w:firstLine="567"/>
        <w:rPr>
          <w:sz w:val="22"/>
          <w:szCs w:val="22"/>
        </w:rPr>
      </w:pPr>
    </w:p>
    <w:p w:rsidR="0082523F" w:rsidRPr="009D3C94" w:rsidRDefault="0082523F" w:rsidP="00AA5593">
      <w:pPr>
        <w:ind w:firstLine="567"/>
        <w:jc w:val="both"/>
        <w:rPr>
          <w:sz w:val="22"/>
          <w:szCs w:val="22"/>
        </w:rPr>
      </w:pPr>
      <w:r w:rsidRPr="009D3C94">
        <w:rPr>
          <w:sz w:val="22"/>
          <w:szCs w:val="22"/>
        </w:rPr>
        <w:t xml:space="preserve">__________________________________________________________________, (указать полное наименование участника взаимодействия) в лице _______________________________________________________________, (указать должность и ФИО) действующего на основании _______________________, именуемое в дальнейшем (устава, доверенности № и дата) Участник 1, с одной стороны, и _____________________________, </w:t>
      </w:r>
    </w:p>
    <w:p w:rsidR="0082523F" w:rsidRPr="009D3C94" w:rsidRDefault="0082523F" w:rsidP="00AA5593">
      <w:pPr>
        <w:ind w:firstLine="567"/>
        <w:jc w:val="both"/>
        <w:rPr>
          <w:sz w:val="22"/>
          <w:szCs w:val="22"/>
        </w:rPr>
      </w:pPr>
      <w:r w:rsidRPr="009D3C94">
        <w:rPr>
          <w:sz w:val="22"/>
          <w:szCs w:val="22"/>
        </w:rPr>
        <w:t>(указать полное наименование участника взаимодействия) в лице _______________________________________________________________, (указать должность и ФИО) действующего на основании _______________________, именуемое в дальнейшем (устава, доверенности № и дата) Участник 2, с другой стороны, далее совместно именуемые «Стороны», заключили настоящее Соглашение о нижеследующем:</w:t>
      </w:r>
    </w:p>
    <w:p w:rsidR="0082523F" w:rsidRPr="009D3C94" w:rsidRDefault="0082523F" w:rsidP="00AA5593">
      <w:pPr>
        <w:ind w:firstLine="567"/>
        <w:jc w:val="both"/>
        <w:rPr>
          <w:sz w:val="22"/>
          <w:szCs w:val="22"/>
        </w:rPr>
      </w:pPr>
    </w:p>
    <w:p w:rsidR="0082523F" w:rsidRPr="009D3C94" w:rsidRDefault="0082523F" w:rsidP="00AA5593">
      <w:pPr>
        <w:ind w:firstLine="567"/>
        <w:jc w:val="both"/>
        <w:rPr>
          <w:b/>
          <w:sz w:val="22"/>
          <w:szCs w:val="22"/>
        </w:rPr>
      </w:pPr>
      <w:r w:rsidRPr="009D3C94">
        <w:rPr>
          <w:b/>
          <w:sz w:val="22"/>
          <w:szCs w:val="22"/>
        </w:rPr>
        <w:t>1. Предмет Соглашения</w:t>
      </w:r>
    </w:p>
    <w:p w:rsidR="0082523F" w:rsidRPr="009D3C94" w:rsidRDefault="0082523F" w:rsidP="00AA5593">
      <w:pPr>
        <w:ind w:firstLine="567"/>
        <w:jc w:val="both"/>
        <w:rPr>
          <w:i/>
          <w:sz w:val="22"/>
          <w:szCs w:val="22"/>
        </w:rPr>
      </w:pPr>
      <w:proofErr w:type="gramStart"/>
      <w:r w:rsidRPr="009D3C94">
        <w:rPr>
          <w:sz w:val="22"/>
          <w:szCs w:val="22"/>
        </w:rPr>
        <w:t xml:space="preserve">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 (далее – Регламент) Стороны договорились ______________________ ________________________________________________________________________ </w:t>
      </w:r>
      <w:r w:rsidRPr="009D3C94">
        <w:rPr>
          <w:i/>
          <w:sz w:val="22"/>
          <w:szCs w:val="22"/>
        </w:rPr>
        <w:t>(указать нужное: об оказании взаимных услуг по заполнению</w:t>
      </w:r>
      <w:proofErr w:type="gramEnd"/>
      <w:r w:rsidRPr="009D3C94">
        <w:rPr>
          <w:i/>
          <w:sz w:val="22"/>
          <w:szCs w:val="22"/>
        </w:rPr>
        <w:t>/ о порядке заполнения) электронного паспорта многоквартирного дома, электронного паспорта жилого дома (далее – электронный паспорт).</w:t>
      </w:r>
    </w:p>
    <w:p w:rsidR="0082523F" w:rsidRPr="009D3C94" w:rsidRDefault="0082523F" w:rsidP="00AA5593">
      <w:pPr>
        <w:ind w:firstLine="567"/>
        <w:jc w:val="both"/>
        <w:rPr>
          <w:sz w:val="22"/>
          <w:szCs w:val="22"/>
        </w:rPr>
      </w:pPr>
    </w:p>
    <w:p w:rsidR="0082523F" w:rsidRPr="009D3C94" w:rsidRDefault="0082523F" w:rsidP="00AA5593">
      <w:pPr>
        <w:ind w:firstLine="567"/>
        <w:jc w:val="both"/>
        <w:rPr>
          <w:b/>
          <w:sz w:val="22"/>
          <w:szCs w:val="22"/>
        </w:rPr>
      </w:pPr>
      <w:r w:rsidRPr="009D3C94">
        <w:rPr>
          <w:b/>
          <w:sz w:val="22"/>
          <w:szCs w:val="22"/>
        </w:rPr>
        <w:t>2. Обязанности Сторон</w:t>
      </w:r>
    </w:p>
    <w:p w:rsidR="0082523F" w:rsidRPr="009D3C94" w:rsidRDefault="0082523F" w:rsidP="00AA5593">
      <w:pPr>
        <w:ind w:firstLine="567"/>
        <w:jc w:val="both"/>
        <w:rPr>
          <w:sz w:val="22"/>
          <w:szCs w:val="22"/>
        </w:rPr>
      </w:pPr>
    </w:p>
    <w:p w:rsidR="0082523F" w:rsidRPr="009D3C94" w:rsidRDefault="0082523F" w:rsidP="00AA5593">
      <w:pPr>
        <w:ind w:firstLine="567"/>
        <w:jc w:val="both"/>
        <w:rPr>
          <w:sz w:val="22"/>
          <w:szCs w:val="22"/>
        </w:rPr>
      </w:pPr>
      <w:r w:rsidRPr="009D3C94">
        <w:rPr>
          <w:sz w:val="22"/>
          <w:szCs w:val="22"/>
        </w:rPr>
        <w:t xml:space="preserve">2.1. Участник 1 в срок до 5 числа, следующего за </w:t>
      </w:r>
      <w:proofErr w:type="gramStart"/>
      <w:r w:rsidRPr="009D3C94">
        <w:rPr>
          <w:sz w:val="22"/>
          <w:szCs w:val="22"/>
        </w:rPr>
        <w:t>отчетным</w:t>
      </w:r>
      <w:proofErr w:type="gramEnd"/>
      <w:r w:rsidRPr="009D3C94">
        <w:rPr>
          <w:sz w:val="22"/>
          <w:szCs w:val="22"/>
        </w:rPr>
        <w:t xml:space="preserve">, обязан: </w:t>
      </w:r>
    </w:p>
    <w:p w:rsidR="0082523F" w:rsidRPr="009D3C94" w:rsidRDefault="0082523F" w:rsidP="00AA5593">
      <w:pPr>
        <w:ind w:firstLine="567"/>
        <w:jc w:val="both"/>
        <w:rPr>
          <w:sz w:val="22"/>
          <w:szCs w:val="22"/>
        </w:rPr>
      </w:pPr>
      <w:r w:rsidRPr="009D3C94">
        <w:rPr>
          <w:sz w:val="22"/>
          <w:szCs w:val="22"/>
        </w:rPr>
        <w:t>- заполнить электронный паспорт как обладатель информации ___________________________________________ очереди</w:t>
      </w:r>
      <w:proofErr w:type="gramStart"/>
      <w:r w:rsidRPr="009D3C94">
        <w:rPr>
          <w:sz w:val="22"/>
          <w:szCs w:val="22"/>
        </w:rPr>
        <w:t xml:space="preserve"> (-</w:t>
      </w:r>
      <w:proofErr w:type="gramEnd"/>
      <w:r w:rsidRPr="009D3C94">
        <w:rPr>
          <w:sz w:val="22"/>
          <w:szCs w:val="22"/>
        </w:rPr>
        <w:t xml:space="preserve">ей) в соответствии с (указать очередь, или несколько очередей) очередностью, предусмотренной Регламентом, в части полей и блоков информации </w:t>
      </w:r>
      <w:r w:rsidRPr="009D3C94">
        <w:rPr>
          <w:i/>
          <w:sz w:val="22"/>
          <w:szCs w:val="22"/>
        </w:rPr>
        <w:t>(при необходимости перечислить)</w:t>
      </w:r>
      <w:r w:rsidRPr="009D3C94">
        <w:rPr>
          <w:sz w:val="22"/>
          <w:szCs w:val="22"/>
        </w:rPr>
        <w:t xml:space="preserve">, обязанность по заполнению которых в соответствии с Регламентом возложена на Участника 2; </w:t>
      </w:r>
    </w:p>
    <w:p w:rsidR="0082523F" w:rsidRPr="009D3C94" w:rsidRDefault="0082523F" w:rsidP="00AA5593">
      <w:pPr>
        <w:ind w:firstLine="567"/>
        <w:jc w:val="both"/>
        <w:rPr>
          <w:sz w:val="22"/>
          <w:szCs w:val="22"/>
        </w:rPr>
      </w:pPr>
      <w:r w:rsidRPr="009D3C94">
        <w:rPr>
          <w:sz w:val="22"/>
          <w:szCs w:val="22"/>
        </w:rPr>
        <w:t xml:space="preserve">- передать заполненный </w:t>
      </w:r>
      <w:r w:rsidRPr="009D3C94">
        <w:rPr>
          <w:i/>
          <w:sz w:val="22"/>
          <w:szCs w:val="22"/>
        </w:rPr>
        <w:t>электронный паспорт</w:t>
      </w:r>
      <w:r w:rsidRPr="009D3C94">
        <w:rPr>
          <w:sz w:val="22"/>
          <w:szCs w:val="22"/>
        </w:rPr>
        <w:t xml:space="preserve"> Участнику 2 в формате, предусмотренном Регламентом, для выполнения Участником 2 обязанности по предоставлению информации в орган местного самоуправления. </w:t>
      </w:r>
    </w:p>
    <w:p w:rsidR="0082523F" w:rsidRPr="009D3C94" w:rsidRDefault="0082523F" w:rsidP="00AA5593">
      <w:pPr>
        <w:ind w:firstLine="567"/>
        <w:jc w:val="both"/>
        <w:rPr>
          <w:sz w:val="22"/>
          <w:szCs w:val="22"/>
        </w:rPr>
      </w:pPr>
      <w:r w:rsidRPr="009D3C94">
        <w:rPr>
          <w:sz w:val="22"/>
          <w:szCs w:val="22"/>
        </w:rPr>
        <w:t xml:space="preserve">2.2. Участник 2 в срок до 5 числа, следующего за </w:t>
      </w:r>
      <w:proofErr w:type="gramStart"/>
      <w:r w:rsidRPr="009D3C94">
        <w:rPr>
          <w:sz w:val="22"/>
          <w:szCs w:val="22"/>
        </w:rPr>
        <w:t>отчетным</w:t>
      </w:r>
      <w:proofErr w:type="gramEnd"/>
      <w:r w:rsidRPr="009D3C94">
        <w:rPr>
          <w:sz w:val="22"/>
          <w:szCs w:val="22"/>
        </w:rPr>
        <w:t xml:space="preserve">, обязан: </w:t>
      </w:r>
    </w:p>
    <w:p w:rsidR="0082523F" w:rsidRPr="009D3C94" w:rsidRDefault="0082523F" w:rsidP="00AA5593">
      <w:pPr>
        <w:ind w:firstLine="567"/>
        <w:jc w:val="both"/>
        <w:rPr>
          <w:sz w:val="22"/>
          <w:szCs w:val="22"/>
        </w:rPr>
      </w:pPr>
      <w:r w:rsidRPr="009D3C94">
        <w:rPr>
          <w:sz w:val="22"/>
          <w:szCs w:val="22"/>
        </w:rPr>
        <w:t xml:space="preserve">- заполнить </w:t>
      </w:r>
      <w:r w:rsidRPr="009D3C94">
        <w:rPr>
          <w:i/>
          <w:sz w:val="22"/>
          <w:szCs w:val="22"/>
        </w:rPr>
        <w:t>электронный паспорт</w:t>
      </w:r>
      <w:r w:rsidRPr="009D3C94">
        <w:rPr>
          <w:sz w:val="22"/>
          <w:szCs w:val="22"/>
        </w:rPr>
        <w:t xml:space="preserve"> как обладатель информации ___________________________________________ очереди</w:t>
      </w:r>
      <w:proofErr w:type="gramStart"/>
      <w:r w:rsidRPr="009D3C94">
        <w:rPr>
          <w:sz w:val="22"/>
          <w:szCs w:val="22"/>
        </w:rPr>
        <w:t xml:space="preserve"> (-</w:t>
      </w:r>
      <w:proofErr w:type="gramEnd"/>
      <w:r w:rsidRPr="009D3C94">
        <w:rPr>
          <w:sz w:val="22"/>
          <w:szCs w:val="22"/>
        </w:rPr>
        <w:t xml:space="preserve">ей) в соответствии с (указать очередь, или несколько очередей) очередностью, предусмотренной Регламентом, в части полей и блоков информации (при необходимости перечислить), обязанность по заполнению которых в соответствии с Регламентом возложена на Участника 1; </w:t>
      </w:r>
    </w:p>
    <w:p w:rsidR="0082523F" w:rsidRPr="009D3C94" w:rsidRDefault="0082523F" w:rsidP="00AA5593">
      <w:pPr>
        <w:ind w:firstLine="567"/>
        <w:jc w:val="both"/>
        <w:rPr>
          <w:sz w:val="22"/>
          <w:szCs w:val="22"/>
        </w:rPr>
      </w:pPr>
      <w:r w:rsidRPr="009D3C94">
        <w:rPr>
          <w:sz w:val="22"/>
          <w:szCs w:val="22"/>
        </w:rPr>
        <w:t xml:space="preserve">- передать заполненный </w:t>
      </w:r>
      <w:r w:rsidRPr="009D3C94">
        <w:rPr>
          <w:i/>
          <w:sz w:val="22"/>
          <w:szCs w:val="22"/>
        </w:rPr>
        <w:t>электронный паспорт</w:t>
      </w:r>
      <w:r w:rsidRPr="009D3C94">
        <w:rPr>
          <w:sz w:val="22"/>
          <w:szCs w:val="22"/>
        </w:rPr>
        <w:t xml:space="preserve"> Участнику 1 в формате, предусмотренном Регламентом, для выполнения Участником 1 обязанности по предоставлению информации в орган местного самоуправления. </w:t>
      </w:r>
    </w:p>
    <w:p w:rsidR="0082523F" w:rsidRPr="009D3C94" w:rsidRDefault="0082523F" w:rsidP="00AA5593">
      <w:pPr>
        <w:ind w:firstLine="567"/>
        <w:jc w:val="both"/>
        <w:rPr>
          <w:sz w:val="22"/>
          <w:szCs w:val="22"/>
        </w:rPr>
      </w:pPr>
      <w:r w:rsidRPr="009D3C94">
        <w:rPr>
          <w:sz w:val="22"/>
          <w:szCs w:val="22"/>
        </w:rPr>
        <w:t>2.3. Исполнение обязатель</w:t>
      </w:r>
      <w:proofErr w:type="gramStart"/>
      <w:r w:rsidRPr="009D3C94">
        <w:rPr>
          <w:sz w:val="22"/>
          <w:szCs w:val="22"/>
        </w:rPr>
        <w:t>ств Ст</w:t>
      </w:r>
      <w:proofErr w:type="gramEnd"/>
      <w:r w:rsidRPr="009D3C94">
        <w:rPr>
          <w:sz w:val="22"/>
          <w:szCs w:val="22"/>
        </w:rPr>
        <w:t xml:space="preserve">оронами подтверждается Актом оказания услуг.  </w:t>
      </w:r>
    </w:p>
    <w:p w:rsidR="0082523F" w:rsidRPr="009D3C94" w:rsidRDefault="0082523F" w:rsidP="00AA5593">
      <w:pPr>
        <w:ind w:firstLine="567"/>
        <w:jc w:val="both"/>
        <w:rPr>
          <w:sz w:val="22"/>
          <w:szCs w:val="22"/>
        </w:rPr>
      </w:pPr>
    </w:p>
    <w:p w:rsidR="0082523F" w:rsidRPr="009D3C94" w:rsidRDefault="0082523F" w:rsidP="00AA5593">
      <w:pPr>
        <w:ind w:firstLine="567"/>
        <w:jc w:val="both"/>
        <w:rPr>
          <w:b/>
          <w:sz w:val="22"/>
          <w:szCs w:val="22"/>
        </w:rPr>
      </w:pPr>
      <w:r w:rsidRPr="009D3C94">
        <w:rPr>
          <w:b/>
          <w:sz w:val="22"/>
          <w:szCs w:val="22"/>
        </w:rPr>
        <w:t>3. Оплата услуг</w:t>
      </w:r>
    </w:p>
    <w:p w:rsidR="0082523F" w:rsidRPr="009D3C94" w:rsidRDefault="0082523F" w:rsidP="00AA5593">
      <w:pPr>
        <w:ind w:firstLine="567"/>
        <w:jc w:val="both"/>
        <w:rPr>
          <w:sz w:val="22"/>
          <w:szCs w:val="22"/>
        </w:rPr>
      </w:pPr>
      <w:r w:rsidRPr="009D3C94">
        <w:rPr>
          <w:i/>
          <w:sz w:val="22"/>
          <w:szCs w:val="22"/>
        </w:rPr>
        <w:t xml:space="preserve">(вариант 1: в случае если одна из Сторон не является коммерческой организацией) </w:t>
      </w:r>
      <w:r w:rsidRPr="009D3C94">
        <w:rPr>
          <w:sz w:val="22"/>
          <w:szCs w:val="22"/>
        </w:rPr>
        <w:t xml:space="preserve">Обмен информацией осуществляется на безвозмездной основе. </w:t>
      </w:r>
    </w:p>
    <w:p w:rsidR="0082523F" w:rsidRPr="009D3C94" w:rsidRDefault="0082523F" w:rsidP="00AA5593">
      <w:pPr>
        <w:ind w:firstLine="567"/>
        <w:jc w:val="both"/>
        <w:rPr>
          <w:i/>
          <w:sz w:val="22"/>
          <w:szCs w:val="22"/>
        </w:rPr>
      </w:pPr>
      <w:r w:rsidRPr="009D3C94">
        <w:rPr>
          <w:i/>
          <w:sz w:val="22"/>
          <w:szCs w:val="22"/>
        </w:rPr>
        <w:t>(</w:t>
      </w:r>
      <w:proofErr w:type="gramStart"/>
      <w:r w:rsidRPr="009D3C94">
        <w:rPr>
          <w:i/>
          <w:sz w:val="22"/>
          <w:szCs w:val="22"/>
        </w:rPr>
        <w:t>в</w:t>
      </w:r>
      <w:proofErr w:type="gramEnd"/>
      <w:r w:rsidRPr="009D3C94">
        <w:rPr>
          <w:i/>
          <w:sz w:val="22"/>
          <w:szCs w:val="22"/>
        </w:rPr>
        <w:t xml:space="preserve">ариант 2: в случае если Стороны являются коммерческими организациями) </w:t>
      </w:r>
    </w:p>
    <w:p w:rsidR="0082523F" w:rsidRPr="009D3C94" w:rsidRDefault="0082523F" w:rsidP="00AA5593">
      <w:pPr>
        <w:ind w:firstLine="567"/>
        <w:jc w:val="both"/>
        <w:rPr>
          <w:sz w:val="22"/>
          <w:szCs w:val="22"/>
        </w:rPr>
      </w:pPr>
      <w:r w:rsidRPr="009D3C94">
        <w:rPr>
          <w:sz w:val="22"/>
          <w:szCs w:val="22"/>
        </w:rPr>
        <w:t xml:space="preserve">3.1. Стоимость услуг по настоящему Соглашению составляет__________ руб. 3.2. Оплата производится путем оказания услуг по заполнению </w:t>
      </w:r>
      <w:r w:rsidRPr="009D3C94">
        <w:rPr>
          <w:i/>
          <w:sz w:val="22"/>
          <w:szCs w:val="22"/>
        </w:rPr>
        <w:t>электронного паспорта</w:t>
      </w:r>
      <w:r w:rsidRPr="009D3C94">
        <w:rPr>
          <w:sz w:val="22"/>
          <w:szCs w:val="22"/>
        </w:rPr>
        <w:t xml:space="preserve">. </w:t>
      </w:r>
    </w:p>
    <w:p w:rsidR="0082523F" w:rsidRPr="009D3C94" w:rsidRDefault="0082523F" w:rsidP="00AA5593">
      <w:pPr>
        <w:ind w:firstLine="567"/>
        <w:jc w:val="both"/>
        <w:rPr>
          <w:sz w:val="22"/>
          <w:szCs w:val="22"/>
        </w:rPr>
      </w:pPr>
      <w:r w:rsidRPr="009D3C94">
        <w:rPr>
          <w:sz w:val="22"/>
          <w:szCs w:val="22"/>
        </w:rPr>
        <w:t xml:space="preserve">3.3. Стороны исходят из того, что оказываемые Сторонами услуги равноценны. </w:t>
      </w:r>
    </w:p>
    <w:p w:rsidR="0082523F" w:rsidRPr="009D3C94" w:rsidRDefault="0082523F" w:rsidP="00AA5593">
      <w:pPr>
        <w:ind w:firstLine="567"/>
        <w:jc w:val="both"/>
        <w:rPr>
          <w:sz w:val="22"/>
          <w:szCs w:val="22"/>
        </w:rPr>
      </w:pPr>
      <w:r w:rsidRPr="009D3C94">
        <w:rPr>
          <w:sz w:val="22"/>
          <w:szCs w:val="22"/>
        </w:rPr>
        <w:t xml:space="preserve">3.4. Подтверждением оплаты услуг, оказанных в соответствии с настоящим Соглашением, является составление Акта зачета взаимных встречных обязательств между Сторонами.  </w:t>
      </w:r>
    </w:p>
    <w:p w:rsidR="0082523F" w:rsidRPr="009D3C94" w:rsidRDefault="0082523F" w:rsidP="00AA5593">
      <w:pPr>
        <w:ind w:firstLine="567"/>
        <w:jc w:val="both"/>
        <w:rPr>
          <w:sz w:val="22"/>
          <w:szCs w:val="22"/>
        </w:rPr>
      </w:pPr>
      <w:r w:rsidRPr="009D3C94">
        <w:rPr>
          <w:sz w:val="22"/>
          <w:szCs w:val="22"/>
        </w:rPr>
        <w:t xml:space="preserve">4. Ответственность Сторон. </w:t>
      </w:r>
    </w:p>
    <w:p w:rsidR="0082523F" w:rsidRPr="009D3C94" w:rsidRDefault="0082523F" w:rsidP="00AA5593">
      <w:pPr>
        <w:ind w:firstLine="567"/>
        <w:jc w:val="both"/>
        <w:rPr>
          <w:sz w:val="22"/>
          <w:szCs w:val="22"/>
        </w:rPr>
      </w:pPr>
      <w:r w:rsidRPr="009D3C94">
        <w:rPr>
          <w:sz w:val="22"/>
          <w:szCs w:val="22"/>
        </w:rPr>
        <w:t xml:space="preserve">4.1. За неисполнение или ненадлежащее исполнение настоящего Соглашения Стороны несут ответственность в соответствии с действующим законодательством. </w:t>
      </w:r>
    </w:p>
    <w:p w:rsidR="0082523F" w:rsidRPr="009D3C94" w:rsidRDefault="0082523F" w:rsidP="00AA5593">
      <w:pPr>
        <w:ind w:firstLine="567"/>
        <w:jc w:val="both"/>
        <w:rPr>
          <w:sz w:val="22"/>
          <w:szCs w:val="22"/>
        </w:rPr>
      </w:pPr>
      <w:r w:rsidRPr="009D3C94">
        <w:rPr>
          <w:sz w:val="22"/>
          <w:szCs w:val="22"/>
        </w:rPr>
        <w:t xml:space="preserve">4.2. 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 </w:t>
      </w:r>
    </w:p>
    <w:p w:rsidR="0082523F" w:rsidRPr="009D3C94" w:rsidRDefault="0082523F" w:rsidP="00AA5593">
      <w:pPr>
        <w:ind w:firstLine="567"/>
        <w:jc w:val="both"/>
        <w:rPr>
          <w:sz w:val="22"/>
          <w:szCs w:val="22"/>
        </w:rPr>
      </w:pPr>
      <w:r w:rsidRPr="009D3C94">
        <w:rPr>
          <w:sz w:val="22"/>
          <w:szCs w:val="22"/>
        </w:rPr>
        <w:t xml:space="preserve">4.3. 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  </w:t>
      </w:r>
    </w:p>
    <w:p w:rsidR="0082523F" w:rsidRPr="009D3C94" w:rsidRDefault="0082523F" w:rsidP="00AA5593">
      <w:pPr>
        <w:ind w:firstLine="567"/>
        <w:jc w:val="both"/>
        <w:rPr>
          <w:sz w:val="22"/>
          <w:szCs w:val="22"/>
        </w:rPr>
      </w:pPr>
    </w:p>
    <w:p w:rsidR="0082523F" w:rsidRPr="009D3C94" w:rsidRDefault="0082523F" w:rsidP="00AA5593">
      <w:pPr>
        <w:ind w:firstLine="567"/>
        <w:jc w:val="both"/>
        <w:rPr>
          <w:b/>
          <w:sz w:val="22"/>
          <w:szCs w:val="22"/>
        </w:rPr>
      </w:pPr>
      <w:r w:rsidRPr="009D3C94">
        <w:rPr>
          <w:b/>
          <w:sz w:val="22"/>
          <w:szCs w:val="22"/>
        </w:rPr>
        <w:t>5. Срок действия соглашения.</w:t>
      </w:r>
    </w:p>
    <w:p w:rsidR="0082523F" w:rsidRPr="009D3C94" w:rsidRDefault="0082523F" w:rsidP="00AA5593">
      <w:pPr>
        <w:ind w:firstLine="567"/>
        <w:jc w:val="both"/>
        <w:rPr>
          <w:sz w:val="22"/>
          <w:szCs w:val="22"/>
        </w:rPr>
      </w:pPr>
      <w:r w:rsidRPr="009D3C94">
        <w:rPr>
          <w:sz w:val="22"/>
          <w:szCs w:val="22"/>
        </w:rPr>
        <w:t>5.1. Настоящее Соглашение заключено на 1 (</w:t>
      </w:r>
      <w:proofErr w:type="gramStart"/>
      <w:r w:rsidRPr="009D3C94">
        <w:rPr>
          <w:sz w:val="22"/>
          <w:szCs w:val="22"/>
        </w:rPr>
        <w:t xml:space="preserve">один) </w:t>
      </w:r>
      <w:proofErr w:type="gramEnd"/>
      <w:r w:rsidRPr="009D3C94">
        <w:rPr>
          <w:sz w:val="22"/>
          <w:szCs w:val="22"/>
        </w:rPr>
        <w:t xml:space="preserve">год, вступает в силу с момента его подписания обеими сторонами и </w:t>
      </w:r>
      <w:r w:rsidRPr="009D3C94">
        <w:rPr>
          <w:i/>
          <w:sz w:val="22"/>
          <w:szCs w:val="22"/>
        </w:rPr>
        <w:t>распространяется на отношения Сторон, возникшие с ____________</w:t>
      </w:r>
      <w:r w:rsidRPr="009D3C94">
        <w:rPr>
          <w:sz w:val="22"/>
          <w:szCs w:val="22"/>
        </w:rPr>
        <w:t xml:space="preserve">. </w:t>
      </w:r>
    </w:p>
    <w:p w:rsidR="0082523F" w:rsidRPr="009D3C94" w:rsidRDefault="0082523F" w:rsidP="00AA5593">
      <w:pPr>
        <w:ind w:firstLine="567"/>
        <w:jc w:val="both"/>
        <w:rPr>
          <w:sz w:val="22"/>
          <w:szCs w:val="22"/>
        </w:rPr>
      </w:pPr>
      <w:r w:rsidRPr="009D3C94">
        <w:rPr>
          <w:sz w:val="22"/>
          <w:szCs w:val="22"/>
        </w:rPr>
        <w:t xml:space="preserve">5.2. 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  </w:t>
      </w:r>
    </w:p>
    <w:p w:rsidR="0082523F" w:rsidRPr="009D3C94" w:rsidRDefault="0082523F" w:rsidP="00AA5593">
      <w:pPr>
        <w:ind w:firstLine="567"/>
        <w:jc w:val="both"/>
        <w:rPr>
          <w:sz w:val="22"/>
          <w:szCs w:val="22"/>
        </w:rPr>
      </w:pPr>
    </w:p>
    <w:p w:rsidR="0082523F" w:rsidRPr="009D3C94" w:rsidRDefault="0082523F" w:rsidP="00AA5593">
      <w:pPr>
        <w:ind w:firstLine="567"/>
        <w:jc w:val="both"/>
        <w:rPr>
          <w:b/>
          <w:sz w:val="22"/>
          <w:szCs w:val="22"/>
        </w:rPr>
      </w:pPr>
      <w:r w:rsidRPr="009D3C94">
        <w:rPr>
          <w:b/>
          <w:sz w:val="22"/>
          <w:szCs w:val="22"/>
        </w:rPr>
        <w:t>6. Прочие условия.</w:t>
      </w:r>
    </w:p>
    <w:p w:rsidR="0082523F" w:rsidRPr="009D3C94" w:rsidRDefault="0082523F" w:rsidP="00AA5593">
      <w:pPr>
        <w:ind w:firstLine="567"/>
        <w:jc w:val="both"/>
        <w:rPr>
          <w:sz w:val="22"/>
          <w:szCs w:val="22"/>
        </w:rPr>
      </w:pPr>
      <w:r w:rsidRPr="009D3C94">
        <w:rPr>
          <w:sz w:val="22"/>
          <w:szCs w:val="22"/>
        </w:rPr>
        <w:t xml:space="preserve">6.1. 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w:t>
      </w:r>
      <w:r w:rsidRPr="009D3C94">
        <w:rPr>
          <w:i/>
          <w:sz w:val="22"/>
          <w:szCs w:val="22"/>
        </w:rPr>
        <w:t>другой</w:t>
      </w:r>
      <w:proofErr w:type="gramStart"/>
      <w:r w:rsidRPr="009D3C94">
        <w:rPr>
          <w:i/>
          <w:sz w:val="22"/>
          <w:szCs w:val="22"/>
        </w:rPr>
        <w:t xml:space="preserve"> (-</w:t>
      </w:r>
      <w:proofErr w:type="gramEnd"/>
      <w:r w:rsidRPr="009D3C94">
        <w:rPr>
          <w:i/>
          <w:sz w:val="22"/>
          <w:szCs w:val="22"/>
        </w:rPr>
        <w:t>их) Стороны</w:t>
      </w:r>
      <w:r w:rsidRPr="009D3C94">
        <w:rPr>
          <w:sz w:val="22"/>
          <w:szCs w:val="22"/>
        </w:rPr>
        <w:t xml:space="preserve">. 6.2. Споры, возникшие в результате исполнения настоящего Соглашения, разрешаются Сторонами путем переговоров. </w:t>
      </w:r>
    </w:p>
    <w:p w:rsidR="0082523F" w:rsidRPr="009D3C94" w:rsidRDefault="0082523F" w:rsidP="00AA5593">
      <w:pPr>
        <w:ind w:firstLine="567"/>
        <w:jc w:val="both"/>
        <w:rPr>
          <w:sz w:val="22"/>
          <w:szCs w:val="22"/>
        </w:rPr>
      </w:pPr>
      <w:r w:rsidRPr="009D3C94">
        <w:rPr>
          <w:sz w:val="22"/>
          <w:szCs w:val="22"/>
        </w:rPr>
        <w:t xml:space="preserve">6.3. В настоящее Соглашение могут быть внесены изменения и дополнения по взаимному согласию Сторон, которые оформляются Дополнением к Соглашению. </w:t>
      </w:r>
    </w:p>
    <w:p w:rsidR="0082523F" w:rsidRPr="009D3C94" w:rsidRDefault="0082523F" w:rsidP="00AA5593">
      <w:pPr>
        <w:ind w:firstLine="567"/>
        <w:jc w:val="both"/>
        <w:rPr>
          <w:sz w:val="22"/>
          <w:szCs w:val="22"/>
        </w:rPr>
      </w:pPr>
      <w:r w:rsidRPr="009D3C94">
        <w:rPr>
          <w:sz w:val="22"/>
          <w:szCs w:val="22"/>
        </w:rPr>
        <w:t>6.4. Настоящее Соглашение составлено в</w:t>
      </w:r>
      <w:proofErr w:type="gramStart"/>
      <w:r w:rsidRPr="009D3C94">
        <w:rPr>
          <w:sz w:val="22"/>
          <w:szCs w:val="22"/>
        </w:rPr>
        <w:t xml:space="preserve"> ___ (_____) </w:t>
      </w:r>
      <w:proofErr w:type="gramEnd"/>
      <w:r w:rsidRPr="009D3C94">
        <w:rPr>
          <w:sz w:val="22"/>
          <w:szCs w:val="22"/>
        </w:rPr>
        <w:t xml:space="preserve">экземплярах, имеющих одинаковую юридическую силу, по одному для каждой Стороны.  </w:t>
      </w:r>
    </w:p>
    <w:p w:rsidR="0082523F" w:rsidRPr="009D3C94" w:rsidRDefault="0082523F" w:rsidP="00AA5593">
      <w:pPr>
        <w:ind w:firstLine="567"/>
        <w:jc w:val="both"/>
        <w:rPr>
          <w:sz w:val="22"/>
          <w:szCs w:val="22"/>
        </w:rPr>
      </w:pPr>
    </w:p>
    <w:p w:rsidR="0082523F" w:rsidRPr="009D3C94" w:rsidRDefault="0082523F" w:rsidP="00AA5593">
      <w:pPr>
        <w:ind w:firstLine="567"/>
        <w:jc w:val="both"/>
        <w:rPr>
          <w:b/>
          <w:sz w:val="22"/>
          <w:szCs w:val="22"/>
        </w:rPr>
      </w:pPr>
      <w:r w:rsidRPr="009D3C94">
        <w:rPr>
          <w:b/>
          <w:sz w:val="22"/>
          <w:szCs w:val="22"/>
        </w:rPr>
        <w:t>7. Адреса и подписи Сторон.</w:t>
      </w: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F04167" w:rsidRPr="009D3C94" w:rsidRDefault="00F04167" w:rsidP="0082523F">
      <w:pPr>
        <w:ind w:firstLine="567"/>
        <w:rPr>
          <w:sz w:val="22"/>
          <w:szCs w:val="22"/>
        </w:rPr>
      </w:pPr>
    </w:p>
    <w:p w:rsidR="00F04167" w:rsidRPr="009D3C94" w:rsidRDefault="00F04167" w:rsidP="0082523F">
      <w:pPr>
        <w:ind w:firstLine="567"/>
        <w:rPr>
          <w:sz w:val="22"/>
          <w:szCs w:val="22"/>
        </w:rPr>
      </w:pPr>
    </w:p>
    <w:p w:rsidR="0082523F" w:rsidRPr="009D3C94" w:rsidRDefault="0082523F" w:rsidP="0082523F">
      <w:pPr>
        <w:ind w:firstLine="567"/>
        <w:rPr>
          <w:sz w:val="22"/>
          <w:szCs w:val="22"/>
        </w:rPr>
      </w:pPr>
    </w:p>
    <w:p w:rsidR="0082523F" w:rsidRPr="009D3C94" w:rsidRDefault="0082523F" w:rsidP="0082523F">
      <w:pPr>
        <w:ind w:firstLine="567"/>
        <w:rPr>
          <w:sz w:val="22"/>
          <w:szCs w:val="22"/>
        </w:rPr>
      </w:pPr>
    </w:p>
    <w:p w:rsidR="00AA5593" w:rsidRPr="009D3C94" w:rsidRDefault="00AA5593" w:rsidP="0082523F">
      <w:pPr>
        <w:ind w:firstLine="567"/>
        <w:rPr>
          <w:sz w:val="22"/>
          <w:szCs w:val="22"/>
        </w:rPr>
      </w:pPr>
    </w:p>
    <w:p w:rsidR="00AA5593" w:rsidRPr="009D3C94" w:rsidRDefault="00AA5593" w:rsidP="0082523F">
      <w:pPr>
        <w:ind w:firstLine="567"/>
        <w:rPr>
          <w:sz w:val="22"/>
          <w:szCs w:val="22"/>
        </w:rPr>
      </w:pPr>
    </w:p>
    <w:p w:rsidR="0082523F" w:rsidRPr="009D3C94" w:rsidRDefault="0082523F" w:rsidP="0082523F">
      <w:pPr>
        <w:rPr>
          <w:sz w:val="22"/>
          <w:szCs w:val="22"/>
        </w:rPr>
      </w:pPr>
      <w:r w:rsidRPr="009D3C94">
        <w:rPr>
          <w:sz w:val="22"/>
          <w:szCs w:val="22"/>
        </w:rPr>
        <w:lastRenderedPageBreak/>
        <w:t xml:space="preserve">                                                                                                                     Приложение 2 к Регламенту </w:t>
      </w:r>
    </w:p>
    <w:p w:rsidR="0082523F" w:rsidRPr="009D3C94" w:rsidRDefault="0082523F" w:rsidP="0082523F">
      <w:pPr>
        <w:rPr>
          <w:i/>
          <w:sz w:val="22"/>
          <w:szCs w:val="22"/>
        </w:rPr>
      </w:pPr>
      <w:r w:rsidRPr="009D3C94">
        <w:rPr>
          <w:i/>
          <w:sz w:val="22"/>
          <w:szCs w:val="22"/>
        </w:rPr>
        <w:t>Положения, выделенные курсивом, могут быть исключены из текста Соглашения или изменены.</w:t>
      </w:r>
    </w:p>
    <w:p w:rsidR="0082523F" w:rsidRPr="009D3C94" w:rsidRDefault="0082523F" w:rsidP="0082523F">
      <w:pPr>
        <w:ind w:firstLine="567"/>
        <w:rPr>
          <w:sz w:val="22"/>
          <w:szCs w:val="22"/>
        </w:rPr>
      </w:pPr>
    </w:p>
    <w:p w:rsidR="0082523F" w:rsidRPr="009D3C94" w:rsidRDefault="0082523F" w:rsidP="0082523F">
      <w:pPr>
        <w:jc w:val="center"/>
        <w:rPr>
          <w:b/>
          <w:sz w:val="22"/>
          <w:szCs w:val="22"/>
        </w:rPr>
      </w:pPr>
      <w:r w:rsidRPr="009D3C94">
        <w:rPr>
          <w:b/>
          <w:sz w:val="22"/>
          <w:szCs w:val="22"/>
        </w:rPr>
        <w:t>Примерное соглашение о порядке передачи _______________________________________________________ (указать нужное: электронного паспорта многоквартирного дома, электронного паспорта жилого дома) в орган местного самоуправления.</w:t>
      </w:r>
    </w:p>
    <w:p w:rsidR="0082523F" w:rsidRPr="009D3C94" w:rsidRDefault="0082523F" w:rsidP="0082523F">
      <w:pPr>
        <w:ind w:firstLine="567"/>
        <w:rPr>
          <w:sz w:val="22"/>
          <w:szCs w:val="22"/>
        </w:rPr>
      </w:pPr>
    </w:p>
    <w:p w:rsidR="0082523F" w:rsidRPr="009D3C94" w:rsidRDefault="0082523F" w:rsidP="0082523F">
      <w:pPr>
        <w:ind w:firstLine="567"/>
        <w:rPr>
          <w:sz w:val="22"/>
          <w:szCs w:val="22"/>
        </w:rPr>
      </w:pPr>
      <w:r w:rsidRPr="009D3C94">
        <w:rPr>
          <w:sz w:val="22"/>
          <w:szCs w:val="22"/>
        </w:rPr>
        <w:t xml:space="preserve">г.                                          </w:t>
      </w:r>
      <w:r w:rsidR="00AA5593" w:rsidRPr="009D3C94">
        <w:rPr>
          <w:sz w:val="22"/>
          <w:szCs w:val="22"/>
        </w:rPr>
        <w:t xml:space="preserve">     </w:t>
      </w:r>
      <w:r w:rsidRPr="009D3C94">
        <w:rPr>
          <w:sz w:val="22"/>
          <w:szCs w:val="22"/>
        </w:rPr>
        <w:t xml:space="preserve">                           «___» __________ 20__ года</w:t>
      </w:r>
    </w:p>
    <w:p w:rsidR="0082523F" w:rsidRPr="009D3C94" w:rsidRDefault="0082523F" w:rsidP="0082523F">
      <w:pPr>
        <w:ind w:firstLine="567"/>
        <w:rPr>
          <w:sz w:val="22"/>
          <w:szCs w:val="22"/>
        </w:rPr>
      </w:pPr>
    </w:p>
    <w:p w:rsidR="0082523F" w:rsidRPr="009D3C94" w:rsidRDefault="0082523F" w:rsidP="00AA5593">
      <w:pPr>
        <w:ind w:firstLine="567"/>
        <w:jc w:val="both"/>
        <w:rPr>
          <w:sz w:val="22"/>
          <w:szCs w:val="22"/>
        </w:rPr>
      </w:pPr>
      <w:proofErr w:type="gramStart"/>
      <w:r w:rsidRPr="009D3C94">
        <w:rPr>
          <w:sz w:val="22"/>
          <w:szCs w:val="22"/>
        </w:rPr>
        <w:t>_________________________________________________________________, (указать полное наименование участника взаимодействия) в лице _______________________________________________________________, (указать должность и ФИО) действующего на основании _______________________, именуемое в дальнейшем (устава, доверенности № и дата) Участник 1, с одной стороны, и __________________________________________, (указать полное наименование участника взаимодействия) в лице _______________________________________________________________, (указать должность и ФИО) действующего на основании _______________________, именуемое в дальнейшем (устава, доверенности № и дата) Участник 2, с другой стороны, далее совместно именуемые «Стороны», заключили настоящее Соглашение</w:t>
      </w:r>
      <w:proofErr w:type="gramEnd"/>
      <w:r w:rsidRPr="009D3C94">
        <w:rPr>
          <w:sz w:val="22"/>
          <w:szCs w:val="22"/>
        </w:rPr>
        <w:t xml:space="preserve"> о нижеследующем:  </w:t>
      </w:r>
    </w:p>
    <w:p w:rsidR="0082523F" w:rsidRPr="009D3C94" w:rsidRDefault="0082523F" w:rsidP="00AA5593">
      <w:pPr>
        <w:ind w:firstLine="567"/>
        <w:jc w:val="both"/>
        <w:rPr>
          <w:sz w:val="22"/>
          <w:szCs w:val="22"/>
        </w:rPr>
      </w:pPr>
    </w:p>
    <w:p w:rsidR="0082523F" w:rsidRPr="009D3C94" w:rsidRDefault="0082523F" w:rsidP="00AA5593">
      <w:pPr>
        <w:jc w:val="both"/>
        <w:rPr>
          <w:b/>
          <w:sz w:val="22"/>
          <w:szCs w:val="22"/>
        </w:rPr>
      </w:pPr>
      <w:r w:rsidRPr="009D3C94">
        <w:rPr>
          <w:b/>
          <w:sz w:val="22"/>
          <w:szCs w:val="22"/>
        </w:rPr>
        <w:t>1. Предмет Соглашения.</w:t>
      </w:r>
    </w:p>
    <w:p w:rsidR="0082523F" w:rsidRPr="009D3C94" w:rsidRDefault="0082523F" w:rsidP="00AA5593">
      <w:pPr>
        <w:ind w:firstLine="567"/>
        <w:jc w:val="both"/>
        <w:rPr>
          <w:sz w:val="22"/>
          <w:szCs w:val="22"/>
        </w:rPr>
      </w:pPr>
      <w:proofErr w:type="gramStart"/>
      <w:r w:rsidRPr="009D3C94">
        <w:rPr>
          <w:sz w:val="22"/>
          <w:szCs w:val="22"/>
        </w:rPr>
        <w:t xml:space="preserve">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 (далее – Регламент) настоящим Соглашением Стороны определяют порядок </w:t>
      </w:r>
      <w:r w:rsidRPr="009D3C94">
        <w:rPr>
          <w:i/>
          <w:sz w:val="22"/>
          <w:szCs w:val="22"/>
        </w:rPr>
        <w:t>передачи электронного паспорта многоквартирного дома</w:t>
      </w:r>
      <w:proofErr w:type="gramEnd"/>
      <w:r w:rsidRPr="009D3C94">
        <w:rPr>
          <w:i/>
          <w:sz w:val="22"/>
          <w:szCs w:val="22"/>
        </w:rPr>
        <w:t xml:space="preserve">, электронного паспорта жилого дома (далее – электронный паспорт) </w:t>
      </w:r>
      <w:r w:rsidRPr="009D3C94">
        <w:rPr>
          <w:sz w:val="22"/>
          <w:szCs w:val="22"/>
        </w:rPr>
        <w:t>в орган местного самоуправления</w:t>
      </w:r>
      <w:r w:rsidRPr="009D3C94">
        <w:rPr>
          <w:i/>
          <w:sz w:val="22"/>
          <w:szCs w:val="22"/>
        </w:rPr>
        <w:t>.</w:t>
      </w:r>
    </w:p>
    <w:p w:rsidR="0082523F" w:rsidRPr="009D3C94" w:rsidRDefault="0082523F" w:rsidP="00AA5593">
      <w:pPr>
        <w:ind w:firstLine="567"/>
        <w:jc w:val="both"/>
        <w:rPr>
          <w:sz w:val="22"/>
          <w:szCs w:val="22"/>
        </w:rPr>
      </w:pPr>
    </w:p>
    <w:p w:rsidR="0082523F" w:rsidRPr="009D3C94" w:rsidRDefault="0082523F" w:rsidP="00AA5593">
      <w:pPr>
        <w:jc w:val="both"/>
        <w:rPr>
          <w:b/>
          <w:sz w:val="22"/>
          <w:szCs w:val="22"/>
        </w:rPr>
      </w:pPr>
      <w:r w:rsidRPr="009D3C94">
        <w:rPr>
          <w:b/>
          <w:sz w:val="22"/>
          <w:szCs w:val="22"/>
        </w:rPr>
        <w:t>2. Обязанности Сторон</w:t>
      </w:r>
    </w:p>
    <w:p w:rsidR="0082523F" w:rsidRPr="009D3C94" w:rsidRDefault="0082523F" w:rsidP="00AA5593">
      <w:pPr>
        <w:ind w:firstLine="567"/>
        <w:jc w:val="both"/>
        <w:rPr>
          <w:sz w:val="22"/>
          <w:szCs w:val="22"/>
        </w:rPr>
      </w:pPr>
      <w:r w:rsidRPr="009D3C94">
        <w:rPr>
          <w:sz w:val="22"/>
          <w:szCs w:val="22"/>
        </w:rPr>
        <w:t xml:space="preserve">2.1. Участник 1 в срок до 5 числа, следующего за </w:t>
      </w:r>
      <w:proofErr w:type="gramStart"/>
      <w:r w:rsidRPr="009D3C94">
        <w:rPr>
          <w:sz w:val="22"/>
          <w:szCs w:val="22"/>
        </w:rPr>
        <w:t>отчетным</w:t>
      </w:r>
      <w:proofErr w:type="gramEnd"/>
      <w:r w:rsidRPr="009D3C94">
        <w:rPr>
          <w:sz w:val="22"/>
          <w:szCs w:val="22"/>
        </w:rPr>
        <w:t xml:space="preserve">, обязан передать заполненный со своей стороны в соответствии с требованиями Регламента электронный паспорт Участнику 2. </w:t>
      </w:r>
    </w:p>
    <w:p w:rsidR="0082523F" w:rsidRPr="009D3C94" w:rsidRDefault="0082523F" w:rsidP="00AA5593">
      <w:pPr>
        <w:ind w:firstLine="567"/>
        <w:jc w:val="both"/>
        <w:rPr>
          <w:sz w:val="22"/>
          <w:szCs w:val="22"/>
        </w:rPr>
      </w:pPr>
      <w:r w:rsidRPr="009D3C94">
        <w:rPr>
          <w:sz w:val="22"/>
          <w:szCs w:val="22"/>
        </w:rPr>
        <w:t>2.2. Участник 2 в срок до 15 числа, следующего за отчетным, обязан передать заполненный электронный паспорт в орган местного самоуправления в порядке, предусмотренном Регламентом, с учетом информации, переданной Участником 1.</w:t>
      </w:r>
    </w:p>
    <w:p w:rsidR="0082523F" w:rsidRPr="009D3C94" w:rsidRDefault="0082523F" w:rsidP="00AA5593">
      <w:pPr>
        <w:ind w:firstLine="567"/>
        <w:jc w:val="both"/>
        <w:rPr>
          <w:sz w:val="22"/>
          <w:szCs w:val="22"/>
        </w:rPr>
      </w:pPr>
      <w:r w:rsidRPr="009D3C94">
        <w:rPr>
          <w:sz w:val="22"/>
          <w:szCs w:val="22"/>
        </w:rPr>
        <w:t>2.3. Исполнение обязатель</w:t>
      </w:r>
      <w:proofErr w:type="gramStart"/>
      <w:r w:rsidRPr="009D3C94">
        <w:rPr>
          <w:sz w:val="22"/>
          <w:szCs w:val="22"/>
        </w:rPr>
        <w:t>ств Ст</w:t>
      </w:r>
      <w:proofErr w:type="gramEnd"/>
      <w:r w:rsidRPr="009D3C94">
        <w:rPr>
          <w:sz w:val="22"/>
          <w:szCs w:val="22"/>
        </w:rPr>
        <w:t xml:space="preserve">оронами подтверждается Актом оказания услуг.  </w:t>
      </w:r>
    </w:p>
    <w:p w:rsidR="0082523F" w:rsidRPr="009D3C94" w:rsidRDefault="0082523F" w:rsidP="00AA5593">
      <w:pPr>
        <w:ind w:firstLine="567"/>
        <w:jc w:val="both"/>
        <w:rPr>
          <w:sz w:val="22"/>
          <w:szCs w:val="22"/>
        </w:rPr>
      </w:pPr>
    </w:p>
    <w:p w:rsidR="0082523F" w:rsidRPr="009D3C94" w:rsidRDefault="0082523F" w:rsidP="00AA5593">
      <w:pPr>
        <w:jc w:val="both"/>
        <w:rPr>
          <w:b/>
          <w:sz w:val="22"/>
          <w:szCs w:val="22"/>
        </w:rPr>
      </w:pPr>
      <w:r w:rsidRPr="009D3C94">
        <w:rPr>
          <w:b/>
          <w:sz w:val="22"/>
          <w:szCs w:val="22"/>
        </w:rPr>
        <w:t>3. Ответственность Сторон.</w:t>
      </w:r>
    </w:p>
    <w:p w:rsidR="0082523F" w:rsidRPr="009D3C94" w:rsidRDefault="0082523F" w:rsidP="00AA5593">
      <w:pPr>
        <w:ind w:firstLine="567"/>
        <w:jc w:val="both"/>
        <w:rPr>
          <w:sz w:val="22"/>
          <w:szCs w:val="22"/>
        </w:rPr>
      </w:pPr>
      <w:r w:rsidRPr="009D3C94">
        <w:rPr>
          <w:sz w:val="22"/>
          <w:szCs w:val="22"/>
        </w:rPr>
        <w:t xml:space="preserve">3.1. За неисполнение или ненадлежащее исполнение настоящего Соглашения Стороны несут ответственность в соответствии с действующим законодательством. </w:t>
      </w:r>
    </w:p>
    <w:p w:rsidR="0082523F" w:rsidRPr="009D3C94" w:rsidRDefault="0082523F" w:rsidP="00AA5593">
      <w:pPr>
        <w:ind w:firstLine="567"/>
        <w:jc w:val="both"/>
        <w:rPr>
          <w:sz w:val="22"/>
          <w:szCs w:val="22"/>
        </w:rPr>
      </w:pPr>
      <w:r w:rsidRPr="009D3C94">
        <w:rPr>
          <w:sz w:val="22"/>
          <w:szCs w:val="22"/>
        </w:rPr>
        <w:t xml:space="preserve">3.2. 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 </w:t>
      </w:r>
    </w:p>
    <w:p w:rsidR="0082523F" w:rsidRPr="009D3C94" w:rsidRDefault="0082523F" w:rsidP="00AA5593">
      <w:pPr>
        <w:ind w:firstLine="567"/>
        <w:jc w:val="both"/>
        <w:rPr>
          <w:sz w:val="22"/>
          <w:szCs w:val="22"/>
        </w:rPr>
      </w:pPr>
      <w:r w:rsidRPr="009D3C94">
        <w:rPr>
          <w:sz w:val="22"/>
          <w:szCs w:val="22"/>
        </w:rPr>
        <w:t xml:space="preserve">3.3. 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  </w:t>
      </w:r>
    </w:p>
    <w:p w:rsidR="0082523F" w:rsidRPr="009D3C94" w:rsidRDefault="0082523F" w:rsidP="00AA5593">
      <w:pPr>
        <w:ind w:firstLine="567"/>
        <w:jc w:val="both"/>
        <w:rPr>
          <w:sz w:val="22"/>
          <w:szCs w:val="22"/>
        </w:rPr>
      </w:pPr>
    </w:p>
    <w:p w:rsidR="0082523F" w:rsidRPr="009D3C94" w:rsidRDefault="0082523F" w:rsidP="00AA5593">
      <w:pPr>
        <w:jc w:val="both"/>
        <w:rPr>
          <w:b/>
          <w:sz w:val="22"/>
          <w:szCs w:val="22"/>
        </w:rPr>
      </w:pPr>
      <w:r w:rsidRPr="009D3C94">
        <w:rPr>
          <w:b/>
          <w:sz w:val="22"/>
          <w:szCs w:val="22"/>
        </w:rPr>
        <w:t>4. Срок действия соглашения.</w:t>
      </w:r>
    </w:p>
    <w:p w:rsidR="0082523F" w:rsidRPr="009D3C94" w:rsidRDefault="0082523F" w:rsidP="00AA5593">
      <w:pPr>
        <w:ind w:firstLine="567"/>
        <w:jc w:val="both"/>
        <w:rPr>
          <w:i/>
          <w:sz w:val="22"/>
          <w:szCs w:val="22"/>
        </w:rPr>
      </w:pPr>
      <w:r w:rsidRPr="009D3C94">
        <w:rPr>
          <w:sz w:val="22"/>
          <w:szCs w:val="22"/>
        </w:rPr>
        <w:t>4.1. Настоящее Соглашение заключено на 1 (</w:t>
      </w:r>
      <w:proofErr w:type="gramStart"/>
      <w:r w:rsidRPr="009D3C94">
        <w:rPr>
          <w:sz w:val="22"/>
          <w:szCs w:val="22"/>
        </w:rPr>
        <w:t xml:space="preserve">один) </w:t>
      </w:r>
      <w:proofErr w:type="gramEnd"/>
      <w:r w:rsidRPr="009D3C94">
        <w:rPr>
          <w:sz w:val="22"/>
          <w:szCs w:val="22"/>
        </w:rPr>
        <w:t xml:space="preserve">год, вступает в силу с момента его подписания обеими сторонами и </w:t>
      </w:r>
      <w:r w:rsidRPr="009D3C94">
        <w:rPr>
          <w:i/>
          <w:sz w:val="22"/>
          <w:szCs w:val="22"/>
        </w:rPr>
        <w:t>распространяется на отношения Сторон, возникшие с ____________.</w:t>
      </w:r>
    </w:p>
    <w:p w:rsidR="0082523F" w:rsidRPr="009D3C94" w:rsidRDefault="0082523F" w:rsidP="00AA5593">
      <w:pPr>
        <w:ind w:firstLine="567"/>
        <w:jc w:val="both"/>
        <w:rPr>
          <w:sz w:val="22"/>
          <w:szCs w:val="22"/>
        </w:rPr>
      </w:pPr>
      <w:r w:rsidRPr="009D3C94">
        <w:rPr>
          <w:sz w:val="22"/>
          <w:szCs w:val="22"/>
        </w:rPr>
        <w:t xml:space="preserve">4.2. 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  </w:t>
      </w:r>
    </w:p>
    <w:p w:rsidR="0082523F" w:rsidRPr="009D3C94" w:rsidRDefault="0082523F" w:rsidP="00AA5593">
      <w:pPr>
        <w:ind w:firstLine="567"/>
        <w:jc w:val="both"/>
        <w:rPr>
          <w:sz w:val="22"/>
          <w:szCs w:val="22"/>
        </w:rPr>
      </w:pPr>
    </w:p>
    <w:p w:rsidR="0082523F" w:rsidRPr="009D3C94" w:rsidRDefault="0082523F" w:rsidP="00AA5593">
      <w:pPr>
        <w:jc w:val="both"/>
        <w:rPr>
          <w:b/>
          <w:sz w:val="22"/>
          <w:szCs w:val="22"/>
        </w:rPr>
      </w:pPr>
      <w:r w:rsidRPr="009D3C94">
        <w:rPr>
          <w:b/>
          <w:sz w:val="22"/>
          <w:szCs w:val="22"/>
        </w:rPr>
        <w:lastRenderedPageBreak/>
        <w:t>5. Прочие условия.</w:t>
      </w:r>
    </w:p>
    <w:p w:rsidR="0082523F" w:rsidRPr="009D3C94" w:rsidRDefault="0082523F" w:rsidP="00AA5593">
      <w:pPr>
        <w:ind w:firstLine="567"/>
        <w:jc w:val="both"/>
        <w:rPr>
          <w:sz w:val="22"/>
          <w:szCs w:val="22"/>
        </w:rPr>
      </w:pPr>
      <w:r w:rsidRPr="009D3C94">
        <w:rPr>
          <w:sz w:val="22"/>
          <w:szCs w:val="22"/>
        </w:rPr>
        <w:t>5.1. 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другой</w:t>
      </w:r>
      <w:proofErr w:type="gramStart"/>
      <w:r w:rsidRPr="009D3C94">
        <w:rPr>
          <w:sz w:val="22"/>
          <w:szCs w:val="22"/>
        </w:rPr>
        <w:t xml:space="preserve"> (-</w:t>
      </w:r>
      <w:proofErr w:type="gramEnd"/>
      <w:r w:rsidRPr="009D3C94">
        <w:rPr>
          <w:sz w:val="22"/>
          <w:szCs w:val="22"/>
        </w:rPr>
        <w:t xml:space="preserve">их) Стороны. 5.2. Споры, возникшие в результате исполнения настоящего Соглашения, разрешаются Сторонами путем переговоров. </w:t>
      </w:r>
    </w:p>
    <w:p w:rsidR="0082523F" w:rsidRPr="009D3C94" w:rsidRDefault="0082523F" w:rsidP="00AA5593">
      <w:pPr>
        <w:ind w:firstLine="567"/>
        <w:jc w:val="both"/>
        <w:rPr>
          <w:sz w:val="22"/>
          <w:szCs w:val="22"/>
        </w:rPr>
      </w:pPr>
      <w:r w:rsidRPr="009D3C94">
        <w:rPr>
          <w:sz w:val="22"/>
          <w:szCs w:val="22"/>
        </w:rPr>
        <w:t xml:space="preserve">5.3. В настоящее Соглашение могут быть внесены изменения и дополнения по взаимному согласию Сторон, которые оформляются Дополнением к Соглашению. </w:t>
      </w:r>
    </w:p>
    <w:p w:rsidR="0082523F" w:rsidRPr="009D3C94" w:rsidRDefault="0082523F" w:rsidP="00AA5593">
      <w:pPr>
        <w:ind w:firstLine="567"/>
        <w:jc w:val="both"/>
        <w:rPr>
          <w:sz w:val="22"/>
          <w:szCs w:val="22"/>
        </w:rPr>
      </w:pPr>
      <w:r w:rsidRPr="009D3C94">
        <w:rPr>
          <w:sz w:val="22"/>
          <w:szCs w:val="22"/>
        </w:rPr>
        <w:t>5.4. Настоящее Соглашение составлено в</w:t>
      </w:r>
      <w:proofErr w:type="gramStart"/>
      <w:r w:rsidRPr="009D3C94">
        <w:rPr>
          <w:sz w:val="22"/>
          <w:szCs w:val="22"/>
        </w:rPr>
        <w:t xml:space="preserve"> ___ (_____) </w:t>
      </w:r>
      <w:proofErr w:type="gramEnd"/>
      <w:r w:rsidRPr="009D3C94">
        <w:rPr>
          <w:sz w:val="22"/>
          <w:szCs w:val="22"/>
        </w:rPr>
        <w:t xml:space="preserve">экземплярах, имеющих одинаковую юридическую силу, по одному для каждой Стороны.  </w:t>
      </w:r>
    </w:p>
    <w:p w:rsidR="0082523F" w:rsidRPr="009D3C94" w:rsidRDefault="0082523F" w:rsidP="00AA5593">
      <w:pPr>
        <w:ind w:firstLine="567"/>
        <w:jc w:val="both"/>
        <w:rPr>
          <w:sz w:val="22"/>
          <w:szCs w:val="22"/>
        </w:rPr>
      </w:pPr>
    </w:p>
    <w:p w:rsidR="0082523F" w:rsidRPr="009D3C94" w:rsidRDefault="0082523F" w:rsidP="00AA5593">
      <w:pPr>
        <w:jc w:val="both"/>
        <w:rPr>
          <w:b/>
          <w:sz w:val="22"/>
          <w:szCs w:val="22"/>
        </w:rPr>
      </w:pPr>
      <w:r w:rsidRPr="009D3C94">
        <w:rPr>
          <w:b/>
          <w:sz w:val="22"/>
          <w:szCs w:val="22"/>
        </w:rPr>
        <w:t>6. Адреса и подписи Сторон.</w:t>
      </w:r>
    </w:p>
    <w:p w:rsidR="0082523F" w:rsidRPr="009D3C94" w:rsidRDefault="0082523F" w:rsidP="00AA5593">
      <w:pPr>
        <w:jc w:val="both"/>
        <w:rPr>
          <w:rFonts w:eastAsia="Calibri"/>
          <w:sz w:val="22"/>
          <w:szCs w:val="22"/>
          <w:lang w:eastAsia="en-US"/>
        </w:rPr>
      </w:pPr>
    </w:p>
    <w:p w:rsidR="0064738C" w:rsidRPr="009D3C94" w:rsidRDefault="0064738C" w:rsidP="00AA5593">
      <w:pPr>
        <w:jc w:val="both"/>
        <w:rPr>
          <w:sz w:val="22"/>
          <w:szCs w:val="22"/>
        </w:rPr>
      </w:pPr>
    </w:p>
    <w:p w:rsidR="00C41FF4" w:rsidRPr="009D3C94" w:rsidRDefault="00C41FF4">
      <w:pPr>
        <w:jc w:val="both"/>
        <w:rPr>
          <w:sz w:val="22"/>
          <w:szCs w:val="22"/>
        </w:rPr>
      </w:pPr>
    </w:p>
    <w:sectPr w:rsidR="00C41FF4" w:rsidRPr="009D3C94" w:rsidSect="00647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23F"/>
    <w:rsid w:val="00067ABB"/>
    <w:rsid w:val="005C3257"/>
    <w:rsid w:val="0064738C"/>
    <w:rsid w:val="00660530"/>
    <w:rsid w:val="0082523F"/>
    <w:rsid w:val="008F03AB"/>
    <w:rsid w:val="009D3C94"/>
    <w:rsid w:val="00AA5593"/>
    <w:rsid w:val="00C41FF4"/>
    <w:rsid w:val="00F04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2523F"/>
    <w:pPr>
      <w:widowControl w:val="0"/>
      <w:autoSpaceDE w:val="0"/>
      <w:autoSpaceDN w:val="0"/>
      <w:adjustRightInd w:val="0"/>
      <w:spacing w:before="108" w:after="108"/>
      <w:jc w:val="center"/>
      <w:outlineLvl w:val="0"/>
    </w:pPr>
    <w:rPr>
      <w:rFonts w:ascii="Arial"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ата и номер"/>
    <w:basedOn w:val="a"/>
    <w:next w:val="a"/>
    <w:rsid w:val="0082523F"/>
    <w:pPr>
      <w:tabs>
        <w:tab w:val="left" w:pos="8100"/>
      </w:tabs>
      <w:ind w:firstLine="720"/>
      <w:jc w:val="both"/>
    </w:pPr>
    <w:rPr>
      <w:bCs/>
      <w:sz w:val="26"/>
      <w:szCs w:val="24"/>
    </w:rPr>
  </w:style>
  <w:style w:type="paragraph" w:customStyle="1" w:styleId="ConsPlusTitle">
    <w:name w:val="ConsPlusTitle"/>
    <w:rsid w:val="0082523F"/>
    <w:pPr>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uiPriority w:val="99"/>
    <w:rsid w:val="0082523F"/>
    <w:rPr>
      <w:rFonts w:ascii="Arial" w:eastAsia="Times New Roman" w:hAnsi="Arial" w:cs="Arial"/>
      <w:b/>
      <w:bCs/>
      <w:color w:val="000080"/>
      <w:sz w:val="28"/>
      <w:szCs w:val="28"/>
      <w:lang w:eastAsia="ru-RU"/>
    </w:rPr>
  </w:style>
  <w:style w:type="character" w:styleId="a4">
    <w:name w:val="Hyperlink"/>
    <w:unhideWhenUsed/>
    <w:rsid w:val="008252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B9E0D-66F0-4FB2-B405-B6DE2357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5800</Words>
  <Characters>33061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2014-09-19T09:45:00Z</cp:lastPrinted>
  <dcterms:created xsi:type="dcterms:W3CDTF">2014-09-09T03:22:00Z</dcterms:created>
  <dcterms:modified xsi:type="dcterms:W3CDTF">2014-09-19T09:46:00Z</dcterms:modified>
</cp:coreProperties>
</file>