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22BF" w:rsidRPr="0089695A" w:rsidRDefault="006922BF" w:rsidP="006922BF">
      <w:pPr>
        <w:jc w:val="center"/>
        <w:rPr>
          <w:b/>
          <w:bCs/>
          <w:sz w:val="28"/>
        </w:rPr>
      </w:pPr>
      <w:r w:rsidRPr="0089695A">
        <w:rPr>
          <w:b/>
          <w:bCs/>
          <w:sz w:val="28"/>
        </w:rPr>
        <w:t xml:space="preserve">АДМИНИСТРАЦИЯ </w:t>
      </w:r>
      <w:r>
        <w:rPr>
          <w:b/>
          <w:bCs/>
          <w:sz w:val="28"/>
        </w:rPr>
        <w:t xml:space="preserve">ТРОИЦКОГО </w:t>
      </w:r>
      <w:r w:rsidRPr="0089695A">
        <w:rPr>
          <w:b/>
          <w:bCs/>
          <w:sz w:val="28"/>
        </w:rPr>
        <w:t>СЕЛЬСОВЕТА</w:t>
      </w:r>
    </w:p>
    <w:p w:rsidR="006922BF" w:rsidRPr="0089695A" w:rsidRDefault="006922BF" w:rsidP="006922BF">
      <w:pPr>
        <w:jc w:val="center"/>
        <w:rPr>
          <w:b/>
          <w:bCs/>
          <w:sz w:val="28"/>
        </w:rPr>
      </w:pPr>
      <w:r w:rsidRPr="0089695A">
        <w:rPr>
          <w:b/>
          <w:bCs/>
          <w:sz w:val="28"/>
        </w:rPr>
        <w:t>КОЧКОВСКОГО РАЙОНА НОВОСИБИРСКОЙ ОБЛАСТИ</w:t>
      </w:r>
    </w:p>
    <w:p w:rsidR="006922BF" w:rsidRPr="0089695A" w:rsidRDefault="006922BF" w:rsidP="006922BF">
      <w:pPr>
        <w:jc w:val="center"/>
        <w:rPr>
          <w:b/>
          <w:bCs/>
          <w:sz w:val="28"/>
        </w:rPr>
      </w:pPr>
    </w:p>
    <w:p w:rsidR="006922BF" w:rsidRPr="0089695A" w:rsidRDefault="006922BF" w:rsidP="006922BF">
      <w:pPr>
        <w:jc w:val="center"/>
        <w:rPr>
          <w:b/>
          <w:bCs/>
          <w:sz w:val="28"/>
        </w:rPr>
      </w:pPr>
      <w:r w:rsidRPr="0089695A">
        <w:rPr>
          <w:b/>
          <w:bCs/>
          <w:sz w:val="28"/>
        </w:rPr>
        <w:t>ПОСТАНОВЛЕНИЕ</w:t>
      </w:r>
    </w:p>
    <w:p w:rsidR="006922BF" w:rsidRPr="0089695A" w:rsidRDefault="006922BF" w:rsidP="006922BF">
      <w:pPr>
        <w:jc w:val="center"/>
        <w:rPr>
          <w:b/>
          <w:bCs/>
          <w:sz w:val="28"/>
        </w:rPr>
      </w:pPr>
    </w:p>
    <w:p w:rsidR="006922BF" w:rsidRPr="0089695A" w:rsidRDefault="006922BF" w:rsidP="006922BF">
      <w:pPr>
        <w:pStyle w:val="2"/>
        <w:spacing w:line="240" w:lineRule="auto"/>
        <w:rPr>
          <w:b/>
          <w:sz w:val="28"/>
          <w:szCs w:val="28"/>
        </w:rPr>
      </w:pPr>
      <w:r w:rsidRPr="0089695A">
        <w:rPr>
          <w:b/>
          <w:bCs/>
          <w:sz w:val="28"/>
          <w:szCs w:val="28"/>
        </w:rPr>
        <w:t xml:space="preserve">от </w:t>
      </w:r>
      <w:r>
        <w:rPr>
          <w:b/>
          <w:bCs/>
          <w:sz w:val="28"/>
          <w:szCs w:val="28"/>
        </w:rPr>
        <w:t>03</w:t>
      </w:r>
      <w:r w:rsidRPr="0089695A">
        <w:rPr>
          <w:b/>
          <w:sz w:val="28"/>
          <w:szCs w:val="28"/>
        </w:rPr>
        <w:t>.</w:t>
      </w:r>
      <w:r>
        <w:rPr>
          <w:b/>
          <w:sz w:val="28"/>
          <w:szCs w:val="28"/>
        </w:rPr>
        <w:t>02</w:t>
      </w:r>
      <w:r w:rsidRPr="0089695A">
        <w:rPr>
          <w:b/>
          <w:sz w:val="28"/>
          <w:szCs w:val="28"/>
        </w:rPr>
        <w:t xml:space="preserve">.2017                                                                                             </w:t>
      </w:r>
      <w:r>
        <w:rPr>
          <w:b/>
          <w:sz w:val="28"/>
          <w:szCs w:val="28"/>
        </w:rPr>
        <w:t xml:space="preserve">  </w:t>
      </w:r>
      <w:r w:rsidRPr="0089695A">
        <w:rPr>
          <w:b/>
          <w:sz w:val="28"/>
          <w:szCs w:val="28"/>
        </w:rPr>
        <w:t xml:space="preserve">   № </w:t>
      </w:r>
      <w:r>
        <w:rPr>
          <w:b/>
          <w:sz w:val="28"/>
          <w:szCs w:val="28"/>
        </w:rPr>
        <w:t>1б</w:t>
      </w:r>
    </w:p>
    <w:p w:rsidR="006922BF" w:rsidRPr="00B801E6" w:rsidRDefault="006922BF" w:rsidP="006922BF">
      <w:pPr>
        <w:pStyle w:val="2"/>
        <w:spacing w:after="0" w:line="240" w:lineRule="auto"/>
        <w:jc w:val="center"/>
        <w:rPr>
          <w:sz w:val="28"/>
          <w:szCs w:val="28"/>
        </w:rPr>
      </w:pPr>
    </w:p>
    <w:p w:rsidR="006922BF" w:rsidRDefault="006922BF" w:rsidP="006922BF">
      <w:pPr>
        <w:pStyle w:val="2"/>
        <w:spacing w:after="0" w:line="240" w:lineRule="auto"/>
        <w:jc w:val="center"/>
        <w:rPr>
          <w:sz w:val="28"/>
          <w:szCs w:val="28"/>
        </w:rPr>
      </w:pPr>
      <w:r w:rsidRPr="00B801E6">
        <w:rPr>
          <w:sz w:val="28"/>
          <w:szCs w:val="28"/>
        </w:rPr>
        <w:t>О</w:t>
      </w:r>
      <w:r>
        <w:rPr>
          <w:sz w:val="28"/>
          <w:szCs w:val="28"/>
        </w:rPr>
        <w:t xml:space="preserve"> квалификационных требованиях к должностям </w:t>
      </w:r>
      <w:proofErr w:type="gramStart"/>
      <w:r>
        <w:rPr>
          <w:sz w:val="28"/>
          <w:szCs w:val="28"/>
        </w:rPr>
        <w:t>муниципальной</w:t>
      </w:r>
      <w:proofErr w:type="gramEnd"/>
      <w:r>
        <w:rPr>
          <w:sz w:val="28"/>
          <w:szCs w:val="28"/>
        </w:rPr>
        <w:t xml:space="preserve"> </w:t>
      </w:r>
    </w:p>
    <w:p w:rsidR="006922BF" w:rsidRDefault="006922BF" w:rsidP="006922BF">
      <w:pPr>
        <w:pStyle w:val="2"/>
        <w:spacing w:after="0" w:line="240" w:lineRule="auto"/>
        <w:jc w:val="center"/>
        <w:rPr>
          <w:sz w:val="28"/>
          <w:szCs w:val="28"/>
        </w:rPr>
      </w:pPr>
      <w:r>
        <w:rPr>
          <w:sz w:val="28"/>
          <w:szCs w:val="28"/>
        </w:rPr>
        <w:t>службы администрации Троицкого сельсовета</w:t>
      </w:r>
    </w:p>
    <w:p w:rsidR="006922BF" w:rsidRPr="00B801E6" w:rsidRDefault="006922BF" w:rsidP="006922BF">
      <w:pPr>
        <w:pStyle w:val="2"/>
        <w:spacing w:after="0" w:line="240" w:lineRule="auto"/>
        <w:jc w:val="center"/>
        <w:rPr>
          <w:sz w:val="28"/>
          <w:szCs w:val="28"/>
        </w:rPr>
      </w:pPr>
      <w:r>
        <w:rPr>
          <w:sz w:val="28"/>
          <w:szCs w:val="28"/>
        </w:rPr>
        <w:t>Кочковского района Новосибирской области</w:t>
      </w:r>
    </w:p>
    <w:p w:rsidR="006922BF" w:rsidRDefault="006922BF" w:rsidP="006922BF">
      <w:pPr>
        <w:jc w:val="both"/>
        <w:rPr>
          <w:sz w:val="28"/>
          <w:szCs w:val="28"/>
        </w:rPr>
      </w:pPr>
      <w:r w:rsidRPr="00F022F1">
        <w:rPr>
          <w:sz w:val="28"/>
          <w:szCs w:val="28"/>
        </w:rPr>
        <w:br/>
      </w:r>
      <w:r>
        <w:rPr>
          <w:sz w:val="28"/>
          <w:szCs w:val="28"/>
        </w:rPr>
        <w:t xml:space="preserve">    </w:t>
      </w:r>
      <w:r w:rsidRPr="00F022F1">
        <w:t xml:space="preserve">В </w:t>
      </w:r>
      <w:r w:rsidRPr="00F022F1">
        <w:rPr>
          <w:sz w:val="28"/>
          <w:szCs w:val="28"/>
        </w:rPr>
        <w:t xml:space="preserve">соответствии с </w:t>
      </w:r>
      <w:r>
        <w:rPr>
          <w:sz w:val="28"/>
          <w:szCs w:val="28"/>
        </w:rPr>
        <w:t>Федеральным законом от 6 октября 2003 года №131-ФЗ  «Об общих принципах организации местного самоуправления в Российской Федерации», Федеральным законом от 2 марта 2007 года №25-ФЗ «О муниципальной службе в Российской Федерации», Законом Новосибирской области от 30 октября 2007 года №157-ОЗ «О муниципальной службе в Новосибирской области», Уставом Троицкого сельсовета Кочковского района Новосибирской области</w:t>
      </w:r>
      <w:proofErr w:type="gramStart"/>
      <w:r>
        <w:rPr>
          <w:sz w:val="28"/>
          <w:szCs w:val="28"/>
        </w:rPr>
        <w:t xml:space="preserve"> ,</w:t>
      </w:r>
      <w:proofErr w:type="gramEnd"/>
    </w:p>
    <w:p w:rsidR="006922BF" w:rsidRPr="006922BF" w:rsidRDefault="006922BF" w:rsidP="006922BF">
      <w:pPr>
        <w:rPr>
          <w:b/>
          <w:sz w:val="28"/>
          <w:szCs w:val="28"/>
        </w:rPr>
      </w:pPr>
      <w:r>
        <w:rPr>
          <w:sz w:val="28"/>
          <w:szCs w:val="28"/>
        </w:rPr>
        <w:t xml:space="preserve">   </w:t>
      </w:r>
      <w:r w:rsidRPr="006922BF">
        <w:rPr>
          <w:b/>
          <w:sz w:val="28"/>
          <w:szCs w:val="28"/>
        </w:rPr>
        <w:t>ПОСТАНОВЛЯЮ:</w:t>
      </w:r>
    </w:p>
    <w:p w:rsidR="006922BF" w:rsidRDefault="006922BF" w:rsidP="006922BF">
      <w:pPr>
        <w:ind w:firstLine="360"/>
        <w:jc w:val="both"/>
        <w:rPr>
          <w:sz w:val="28"/>
          <w:szCs w:val="28"/>
        </w:rPr>
      </w:pPr>
      <w:r>
        <w:rPr>
          <w:sz w:val="28"/>
          <w:szCs w:val="28"/>
        </w:rPr>
        <w:t>1. Установить   квалификационные требования к должностям муниципальной службы администрации Троицкого сельсовета Кочковского района Новосибирской области согласно приложению.</w:t>
      </w:r>
    </w:p>
    <w:p w:rsidR="006922BF" w:rsidRDefault="006922BF" w:rsidP="006922BF">
      <w:pPr>
        <w:ind w:firstLine="360"/>
        <w:jc w:val="both"/>
        <w:rPr>
          <w:sz w:val="28"/>
          <w:szCs w:val="28"/>
        </w:rPr>
      </w:pPr>
    </w:p>
    <w:p w:rsidR="006922BF" w:rsidRDefault="006922BF" w:rsidP="006922BF">
      <w:pPr>
        <w:ind w:firstLine="360"/>
        <w:jc w:val="both"/>
        <w:rPr>
          <w:sz w:val="28"/>
          <w:szCs w:val="28"/>
        </w:rPr>
      </w:pPr>
      <w:r>
        <w:rPr>
          <w:sz w:val="28"/>
          <w:szCs w:val="28"/>
        </w:rPr>
        <w:t>2. Опубликовать настоящее постановление в периодическом печатном издании «Троицкий вестник» и разместить на официальном сайте администрации Троицкого  сельсовета в сети Интернет.</w:t>
      </w:r>
    </w:p>
    <w:p w:rsidR="006922BF" w:rsidRDefault="006922BF" w:rsidP="006922BF">
      <w:pPr>
        <w:jc w:val="both"/>
        <w:rPr>
          <w:sz w:val="28"/>
          <w:szCs w:val="28"/>
        </w:rPr>
      </w:pPr>
    </w:p>
    <w:p w:rsidR="006922BF" w:rsidRDefault="006922BF" w:rsidP="006922BF">
      <w:pPr>
        <w:rPr>
          <w:sz w:val="28"/>
          <w:szCs w:val="28"/>
        </w:rPr>
      </w:pPr>
    </w:p>
    <w:p w:rsidR="006922BF" w:rsidRDefault="006922BF" w:rsidP="006922BF">
      <w:pPr>
        <w:rPr>
          <w:sz w:val="28"/>
          <w:szCs w:val="28"/>
        </w:rPr>
      </w:pPr>
    </w:p>
    <w:p w:rsidR="006922BF" w:rsidRDefault="006922BF" w:rsidP="006922BF">
      <w:pPr>
        <w:rPr>
          <w:sz w:val="28"/>
          <w:szCs w:val="28"/>
        </w:rPr>
      </w:pPr>
      <w:r>
        <w:rPr>
          <w:sz w:val="28"/>
          <w:szCs w:val="28"/>
        </w:rPr>
        <w:t>Глава Троицкого  сельсовета</w:t>
      </w:r>
    </w:p>
    <w:p w:rsidR="006922BF" w:rsidRDefault="006922BF" w:rsidP="006922BF">
      <w:pPr>
        <w:rPr>
          <w:sz w:val="28"/>
          <w:szCs w:val="28"/>
        </w:rPr>
      </w:pPr>
      <w:r>
        <w:rPr>
          <w:sz w:val="28"/>
          <w:szCs w:val="28"/>
        </w:rPr>
        <w:t xml:space="preserve">Кочковского района </w:t>
      </w:r>
    </w:p>
    <w:p w:rsidR="006922BF" w:rsidRDefault="006922BF" w:rsidP="006922BF">
      <w:pPr>
        <w:rPr>
          <w:sz w:val="28"/>
          <w:szCs w:val="28"/>
        </w:rPr>
      </w:pPr>
      <w:r>
        <w:rPr>
          <w:sz w:val="28"/>
          <w:szCs w:val="28"/>
        </w:rPr>
        <w:t xml:space="preserve">Новосибирской области                                                                     М.М. Асуев </w:t>
      </w:r>
    </w:p>
    <w:p w:rsidR="006922BF" w:rsidRDefault="006922BF" w:rsidP="006922BF">
      <w:pPr>
        <w:rPr>
          <w:sz w:val="28"/>
          <w:szCs w:val="28"/>
        </w:rPr>
      </w:pPr>
    </w:p>
    <w:p w:rsidR="006922BF" w:rsidRDefault="006922BF" w:rsidP="006922BF">
      <w:pPr>
        <w:rPr>
          <w:sz w:val="28"/>
          <w:szCs w:val="28"/>
        </w:rPr>
      </w:pPr>
    </w:p>
    <w:p w:rsidR="006922BF" w:rsidRDefault="006922BF" w:rsidP="006922BF">
      <w:pPr>
        <w:rPr>
          <w:sz w:val="28"/>
          <w:szCs w:val="28"/>
        </w:rPr>
      </w:pPr>
    </w:p>
    <w:p w:rsidR="006922BF" w:rsidRDefault="006922BF" w:rsidP="006922BF">
      <w:pPr>
        <w:rPr>
          <w:sz w:val="20"/>
          <w:szCs w:val="20"/>
        </w:rPr>
      </w:pPr>
    </w:p>
    <w:p w:rsidR="006922BF" w:rsidRDefault="006922BF" w:rsidP="006922BF">
      <w:pPr>
        <w:rPr>
          <w:sz w:val="20"/>
          <w:szCs w:val="20"/>
        </w:rPr>
      </w:pPr>
    </w:p>
    <w:p w:rsidR="006922BF" w:rsidRDefault="006922BF" w:rsidP="006922BF">
      <w:pPr>
        <w:rPr>
          <w:sz w:val="20"/>
          <w:szCs w:val="20"/>
        </w:rPr>
      </w:pPr>
    </w:p>
    <w:p w:rsidR="006922BF" w:rsidRDefault="006922BF" w:rsidP="006922BF">
      <w:pPr>
        <w:rPr>
          <w:sz w:val="20"/>
          <w:szCs w:val="20"/>
        </w:rPr>
      </w:pPr>
      <w:r>
        <w:rPr>
          <w:sz w:val="20"/>
          <w:szCs w:val="20"/>
        </w:rPr>
        <w:t>Алексеева А.Н.</w:t>
      </w:r>
    </w:p>
    <w:p w:rsidR="006922BF" w:rsidRPr="007438B2" w:rsidRDefault="006922BF" w:rsidP="006922BF">
      <w:pPr>
        <w:rPr>
          <w:sz w:val="20"/>
          <w:szCs w:val="20"/>
        </w:rPr>
      </w:pPr>
      <w:r>
        <w:rPr>
          <w:sz w:val="20"/>
          <w:szCs w:val="20"/>
        </w:rPr>
        <w:t>28-138</w:t>
      </w:r>
    </w:p>
    <w:p w:rsidR="006922BF" w:rsidRDefault="006922BF" w:rsidP="006922BF">
      <w:pPr>
        <w:rPr>
          <w:sz w:val="28"/>
          <w:szCs w:val="28"/>
        </w:rPr>
      </w:pPr>
    </w:p>
    <w:p w:rsidR="006922BF" w:rsidRDefault="006922BF" w:rsidP="006922BF">
      <w:pPr>
        <w:jc w:val="right"/>
      </w:pPr>
    </w:p>
    <w:p w:rsidR="006922BF" w:rsidRDefault="006922BF" w:rsidP="006922BF">
      <w:pPr>
        <w:jc w:val="right"/>
      </w:pPr>
    </w:p>
    <w:p w:rsidR="006922BF" w:rsidRDefault="006922BF" w:rsidP="006922BF">
      <w:pPr>
        <w:jc w:val="right"/>
      </w:pPr>
    </w:p>
    <w:p w:rsidR="006922BF" w:rsidRDefault="006922BF" w:rsidP="006922BF">
      <w:pPr>
        <w:jc w:val="right"/>
      </w:pPr>
    </w:p>
    <w:p w:rsidR="006922BF" w:rsidRDefault="006922BF" w:rsidP="006922BF">
      <w:pPr>
        <w:jc w:val="right"/>
      </w:pPr>
    </w:p>
    <w:p w:rsidR="006922BF" w:rsidRDefault="006922BF" w:rsidP="006922BF">
      <w:pPr>
        <w:jc w:val="right"/>
      </w:pPr>
    </w:p>
    <w:p w:rsidR="006922BF" w:rsidRDefault="006922BF" w:rsidP="006922BF">
      <w:pPr>
        <w:jc w:val="right"/>
      </w:pPr>
    </w:p>
    <w:p w:rsidR="006922BF" w:rsidRDefault="006922BF" w:rsidP="006922BF">
      <w:pPr>
        <w:jc w:val="right"/>
      </w:pPr>
      <w:r>
        <w:t xml:space="preserve">Приложение </w:t>
      </w:r>
    </w:p>
    <w:p w:rsidR="006922BF" w:rsidRDefault="006922BF" w:rsidP="006922BF">
      <w:pPr>
        <w:jc w:val="right"/>
      </w:pPr>
      <w:r>
        <w:t xml:space="preserve">к постановлению администрации </w:t>
      </w:r>
    </w:p>
    <w:p w:rsidR="006922BF" w:rsidRDefault="006922BF" w:rsidP="006922BF">
      <w:pPr>
        <w:jc w:val="right"/>
      </w:pPr>
      <w:r>
        <w:t>Троицкого сельсовета</w:t>
      </w:r>
    </w:p>
    <w:p w:rsidR="006922BF" w:rsidRDefault="006922BF" w:rsidP="006922BF">
      <w:pPr>
        <w:jc w:val="right"/>
      </w:pPr>
      <w:r>
        <w:t>Кочковского района Новосибирской области</w:t>
      </w:r>
    </w:p>
    <w:p w:rsidR="006922BF" w:rsidRDefault="006922BF" w:rsidP="006922BF">
      <w:pPr>
        <w:jc w:val="right"/>
      </w:pPr>
      <w:r>
        <w:t xml:space="preserve"> от 03.02.2017  № 1б</w:t>
      </w:r>
    </w:p>
    <w:p w:rsidR="006922BF" w:rsidRDefault="006922BF" w:rsidP="006922BF">
      <w:pPr>
        <w:jc w:val="right"/>
      </w:pPr>
    </w:p>
    <w:p w:rsidR="006922BF" w:rsidRDefault="006922BF" w:rsidP="006922BF">
      <w:pPr>
        <w:jc w:val="right"/>
      </w:pPr>
    </w:p>
    <w:p w:rsidR="006922BF" w:rsidRDefault="006922BF" w:rsidP="006922BF">
      <w:pPr>
        <w:jc w:val="center"/>
        <w:rPr>
          <w:b/>
          <w:sz w:val="28"/>
          <w:szCs w:val="28"/>
        </w:rPr>
      </w:pPr>
      <w:r w:rsidRPr="00255BFF">
        <w:rPr>
          <w:b/>
          <w:sz w:val="28"/>
          <w:szCs w:val="28"/>
        </w:rPr>
        <w:t xml:space="preserve">Квалификационные требования к должностям </w:t>
      </w:r>
      <w:proofErr w:type="gramStart"/>
      <w:r w:rsidRPr="00255BFF">
        <w:rPr>
          <w:b/>
          <w:sz w:val="28"/>
          <w:szCs w:val="28"/>
        </w:rPr>
        <w:t>муниципальной</w:t>
      </w:r>
      <w:proofErr w:type="gramEnd"/>
      <w:r w:rsidRPr="00255BFF">
        <w:rPr>
          <w:b/>
          <w:sz w:val="28"/>
          <w:szCs w:val="28"/>
        </w:rPr>
        <w:t xml:space="preserve"> </w:t>
      </w:r>
    </w:p>
    <w:p w:rsidR="006922BF" w:rsidRDefault="006922BF" w:rsidP="006922BF">
      <w:pPr>
        <w:jc w:val="center"/>
        <w:rPr>
          <w:b/>
          <w:sz w:val="28"/>
          <w:szCs w:val="28"/>
        </w:rPr>
      </w:pPr>
      <w:r w:rsidRPr="00255BFF">
        <w:rPr>
          <w:b/>
          <w:sz w:val="28"/>
          <w:szCs w:val="28"/>
        </w:rPr>
        <w:t xml:space="preserve">службы администрации </w:t>
      </w:r>
      <w:r>
        <w:rPr>
          <w:b/>
          <w:sz w:val="28"/>
          <w:szCs w:val="28"/>
        </w:rPr>
        <w:t xml:space="preserve">Троицкого </w:t>
      </w:r>
      <w:r w:rsidRPr="00255BFF">
        <w:rPr>
          <w:b/>
          <w:sz w:val="28"/>
          <w:szCs w:val="28"/>
        </w:rPr>
        <w:t>сельсовета</w:t>
      </w:r>
    </w:p>
    <w:p w:rsidR="006922BF" w:rsidRPr="00255BFF" w:rsidRDefault="006922BF" w:rsidP="006922BF">
      <w:pPr>
        <w:jc w:val="center"/>
        <w:rPr>
          <w:b/>
          <w:sz w:val="28"/>
          <w:szCs w:val="28"/>
        </w:rPr>
      </w:pPr>
      <w:r>
        <w:rPr>
          <w:b/>
          <w:sz w:val="28"/>
          <w:szCs w:val="28"/>
        </w:rPr>
        <w:t>Кочковского района Новосибирской области</w:t>
      </w:r>
    </w:p>
    <w:p w:rsidR="006922BF" w:rsidRDefault="006922BF" w:rsidP="006922BF">
      <w:pPr>
        <w:rPr>
          <w:sz w:val="28"/>
          <w:szCs w:val="28"/>
        </w:rPr>
      </w:pPr>
    </w:p>
    <w:p w:rsidR="006922BF" w:rsidRDefault="006922BF" w:rsidP="006922BF">
      <w:pPr>
        <w:ind w:firstLine="360"/>
        <w:jc w:val="both"/>
        <w:rPr>
          <w:sz w:val="28"/>
          <w:szCs w:val="28"/>
        </w:rPr>
      </w:pPr>
      <w:r>
        <w:rPr>
          <w:sz w:val="28"/>
          <w:szCs w:val="28"/>
        </w:rPr>
        <w:t>1. Настоящие квалификационные требования к уровню профессионального образования, стажу муниципальной службы, либо стажу работы по специальности устанавливаются на основе типовых квалификационных требований для замещения должностей муниципальной службы в соответствии со статьей 3 Закона Новосибирской области  от 30 октября 2007 года №157-ОЗ «О муниципальной службе в Новосибирской области».</w:t>
      </w:r>
    </w:p>
    <w:p w:rsidR="006922BF" w:rsidRPr="00FA70D8" w:rsidRDefault="006922BF" w:rsidP="006922BF">
      <w:pPr>
        <w:pStyle w:val="ConsPlusNormal"/>
        <w:ind w:firstLine="360"/>
        <w:jc w:val="both"/>
        <w:rPr>
          <w:rFonts w:ascii="Times New Roman" w:hAnsi="Times New Roman" w:cs="Times New Roman"/>
          <w:sz w:val="28"/>
          <w:szCs w:val="28"/>
        </w:rPr>
      </w:pPr>
      <w:r>
        <w:rPr>
          <w:rFonts w:ascii="Times New Roman" w:hAnsi="Times New Roman" w:cs="Times New Roman"/>
          <w:sz w:val="28"/>
          <w:szCs w:val="28"/>
        </w:rPr>
        <w:t>2</w:t>
      </w:r>
      <w:r w:rsidRPr="00FA70D8">
        <w:rPr>
          <w:rFonts w:ascii="Times New Roman" w:hAnsi="Times New Roman" w:cs="Times New Roman"/>
          <w:sz w:val="28"/>
          <w:szCs w:val="28"/>
        </w:rPr>
        <w:t xml:space="preserve">. Квалификационными </w:t>
      </w:r>
      <w:hyperlink r:id="rId4" w:history="1">
        <w:r w:rsidRPr="00FA70D8">
          <w:rPr>
            <w:rFonts w:ascii="Times New Roman" w:hAnsi="Times New Roman" w:cs="Times New Roman"/>
            <w:sz w:val="28"/>
            <w:szCs w:val="28"/>
          </w:rPr>
          <w:t>требованиями</w:t>
        </w:r>
      </w:hyperlink>
      <w:r w:rsidRPr="00FA70D8">
        <w:rPr>
          <w:rFonts w:ascii="Times New Roman" w:hAnsi="Times New Roman" w:cs="Times New Roman"/>
          <w:sz w:val="28"/>
          <w:szCs w:val="28"/>
        </w:rPr>
        <w:t xml:space="preserve"> к уровню профессионального образования для замещения должностей муниципальной службы являются:</w:t>
      </w:r>
    </w:p>
    <w:p w:rsidR="006922BF" w:rsidRPr="00FA70D8" w:rsidRDefault="006922BF" w:rsidP="006922BF">
      <w:pPr>
        <w:pStyle w:val="ConsPlusNormal"/>
        <w:ind w:firstLine="540"/>
        <w:jc w:val="both"/>
        <w:rPr>
          <w:rFonts w:ascii="Times New Roman" w:hAnsi="Times New Roman" w:cs="Times New Roman"/>
          <w:sz w:val="28"/>
          <w:szCs w:val="28"/>
        </w:rPr>
      </w:pPr>
      <w:r w:rsidRPr="00FA70D8">
        <w:rPr>
          <w:rFonts w:ascii="Times New Roman" w:hAnsi="Times New Roman" w:cs="Times New Roman"/>
          <w:sz w:val="28"/>
          <w:szCs w:val="28"/>
        </w:rPr>
        <w:t>1) для ведущей группы должностей - наличие высшего образования;</w:t>
      </w:r>
    </w:p>
    <w:p w:rsidR="006922BF" w:rsidRPr="00FA70D8" w:rsidRDefault="006922BF" w:rsidP="006922BF">
      <w:pPr>
        <w:pStyle w:val="ConsPlusNormal"/>
        <w:ind w:firstLine="540"/>
        <w:jc w:val="both"/>
        <w:rPr>
          <w:rFonts w:ascii="Times New Roman" w:hAnsi="Times New Roman" w:cs="Times New Roman"/>
          <w:sz w:val="28"/>
          <w:szCs w:val="28"/>
        </w:rPr>
      </w:pPr>
      <w:r w:rsidRPr="00FA70D8">
        <w:rPr>
          <w:rFonts w:ascii="Times New Roman" w:hAnsi="Times New Roman" w:cs="Times New Roman"/>
          <w:sz w:val="28"/>
          <w:szCs w:val="28"/>
        </w:rPr>
        <w:t>2) для младшей группы должностей - наличие профессионального образования.</w:t>
      </w:r>
    </w:p>
    <w:p w:rsidR="006922BF" w:rsidRPr="00FA70D8" w:rsidRDefault="006922BF" w:rsidP="006922BF">
      <w:pPr>
        <w:pStyle w:val="ConsPlusNormal"/>
        <w:ind w:firstLine="360"/>
        <w:jc w:val="both"/>
        <w:rPr>
          <w:rFonts w:ascii="Times New Roman" w:hAnsi="Times New Roman" w:cs="Times New Roman"/>
          <w:sz w:val="28"/>
          <w:szCs w:val="28"/>
        </w:rPr>
      </w:pPr>
      <w:r>
        <w:rPr>
          <w:rFonts w:ascii="Times New Roman" w:hAnsi="Times New Roman" w:cs="Times New Roman"/>
          <w:sz w:val="28"/>
          <w:szCs w:val="28"/>
        </w:rPr>
        <w:t>3</w:t>
      </w:r>
      <w:r w:rsidRPr="00FA70D8">
        <w:rPr>
          <w:rFonts w:ascii="Times New Roman" w:hAnsi="Times New Roman" w:cs="Times New Roman"/>
          <w:sz w:val="28"/>
          <w:szCs w:val="28"/>
        </w:rPr>
        <w:t>. Квалификационными требованиями к стажу муниципальной службы (государственной службы) или стажу работы по специальности для замещения должностей муниципальной службы являются:</w:t>
      </w:r>
    </w:p>
    <w:p w:rsidR="006922BF" w:rsidRPr="00FA70D8" w:rsidRDefault="006922BF" w:rsidP="006922BF">
      <w:pPr>
        <w:pStyle w:val="ConsPlusNormal"/>
        <w:ind w:firstLine="540"/>
        <w:jc w:val="both"/>
        <w:rPr>
          <w:rFonts w:ascii="Times New Roman" w:hAnsi="Times New Roman" w:cs="Times New Roman"/>
          <w:sz w:val="28"/>
          <w:szCs w:val="28"/>
        </w:rPr>
      </w:pPr>
      <w:proofErr w:type="gramStart"/>
      <w:r w:rsidRPr="00FA70D8">
        <w:rPr>
          <w:rFonts w:ascii="Times New Roman" w:hAnsi="Times New Roman" w:cs="Times New Roman"/>
          <w:sz w:val="28"/>
          <w:szCs w:val="28"/>
        </w:rPr>
        <w:t>1) для ведущей группы должностей муниципальной службы - наличие стажа муниципальной службы (государственной службы) не менее двух лет или стажа работы по специальности, направлению подготовки не менее трех лет либо не менее одного года стажа муниципальной службы (государственной службы) или стажа работы по специальности, направлению подготовки - в течение трех лет со дня выдачи диплома специалиста с отличием или диплома магистра с</w:t>
      </w:r>
      <w:proofErr w:type="gramEnd"/>
      <w:r w:rsidRPr="00FA70D8">
        <w:rPr>
          <w:rFonts w:ascii="Times New Roman" w:hAnsi="Times New Roman" w:cs="Times New Roman"/>
          <w:sz w:val="28"/>
          <w:szCs w:val="28"/>
        </w:rPr>
        <w:t xml:space="preserve"> отличием;</w:t>
      </w:r>
    </w:p>
    <w:p w:rsidR="006922BF" w:rsidRPr="00FA70D8" w:rsidRDefault="006922BF" w:rsidP="006922BF">
      <w:pPr>
        <w:pStyle w:val="ConsPlusNormal"/>
        <w:ind w:firstLine="540"/>
        <w:jc w:val="both"/>
        <w:rPr>
          <w:rFonts w:ascii="Times New Roman" w:hAnsi="Times New Roman" w:cs="Times New Roman"/>
          <w:sz w:val="28"/>
          <w:szCs w:val="28"/>
        </w:rPr>
      </w:pPr>
      <w:r w:rsidRPr="00FA70D8">
        <w:rPr>
          <w:rFonts w:ascii="Times New Roman" w:hAnsi="Times New Roman" w:cs="Times New Roman"/>
          <w:sz w:val="28"/>
          <w:szCs w:val="28"/>
        </w:rPr>
        <w:t>2) для младшей группы должностей муниципальной службы - без предъявления требований к стажу.</w:t>
      </w:r>
    </w:p>
    <w:p w:rsidR="006922BF" w:rsidRPr="00492AF8" w:rsidRDefault="006922BF" w:rsidP="006922BF">
      <w:pPr>
        <w:jc w:val="both"/>
        <w:rPr>
          <w:sz w:val="28"/>
          <w:szCs w:val="28"/>
        </w:rPr>
      </w:pPr>
    </w:p>
    <w:p w:rsidR="000C6FD2" w:rsidRDefault="000C6FD2"/>
    <w:sectPr w:rsidR="000C6FD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characterSpacingControl w:val="doNotCompress"/>
  <w:compat/>
  <w:rsids>
    <w:rsidRoot w:val="006922BF"/>
    <w:rsid w:val="000C6FD2"/>
    <w:rsid w:val="006922BF"/>
    <w:rsid w:val="00B845F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22B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rsid w:val="006922BF"/>
    <w:pPr>
      <w:spacing w:after="120" w:line="480" w:lineRule="auto"/>
    </w:pPr>
  </w:style>
  <w:style w:type="character" w:customStyle="1" w:styleId="20">
    <w:name w:val="Основной текст 2 Знак"/>
    <w:basedOn w:val="a0"/>
    <w:link w:val="2"/>
    <w:rsid w:val="006922BF"/>
    <w:rPr>
      <w:rFonts w:ascii="Times New Roman" w:eastAsia="Times New Roman" w:hAnsi="Times New Roman" w:cs="Times New Roman"/>
      <w:sz w:val="24"/>
      <w:szCs w:val="24"/>
      <w:lang w:eastAsia="ru-RU"/>
    </w:rPr>
  </w:style>
  <w:style w:type="paragraph" w:customStyle="1" w:styleId="ConsPlusNormal">
    <w:name w:val="ConsPlusNormal"/>
    <w:rsid w:val="006922BF"/>
    <w:pPr>
      <w:widowControl w:val="0"/>
      <w:autoSpaceDE w:val="0"/>
      <w:autoSpaceDN w:val="0"/>
      <w:spacing w:after="0" w:line="240" w:lineRule="auto"/>
    </w:pPr>
    <w:rPr>
      <w:rFonts w:ascii="Calibri" w:eastAsia="Calibri" w:hAnsi="Calibri" w:cs="Calibri"/>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consultantplus://offline/ref=FE6F9D41EF31E469D5591EE2986238CDE90BC4316959CC032A1B1DBF463BA91C1FE66AEF844B85DD461B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465</Words>
  <Characters>2657</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3116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2017-10-05T09:22:00Z</cp:lastPrinted>
  <dcterms:created xsi:type="dcterms:W3CDTF">2017-10-05T09:09:00Z</dcterms:created>
  <dcterms:modified xsi:type="dcterms:W3CDTF">2017-10-05T09:24:00Z</dcterms:modified>
</cp:coreProperties>
</file>